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F7C" w:rsidRPr="004027E4" w:rsidRDefault="00196BA0" w:rsidP="00941F7C">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710" cy="755015"/>
            <wp:effectExtent l="0" t="0" r="8890" b="6985"/>
            <wp:docPr id="1"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950102"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710" cy="755015"/>
                    </a:xfrm>
                    <a:prstGeom prst="rect">
                      <a:avLst/>
                    </a:prstGeom>
                    <a:noFill/>
                    <a:ln>
                      <a:noFill/>
                    </a:ln>
                  </pic:spPr>
                </pic:pic>
              </a:graphicData>
            </a:graphic>
          </wp:inline>
        </w:drawing>
      </w:r>
    </w:p>
    <w:p w:rsidR="008F5A7A" w:rsidRPr="004027E4" w:rsidRDefault="00196BA0" w:rsidP="00721D55">
      <w:pPr>
        <w:pStyle w:val="Default"/>
        <w:spacing w:before="240"/>
        <w:jc w:val="center"/>
        <w:rPr>
          <w:rFonts w:ascii="Verdana" w:hAnsi="Verdana" w:cs="Calibri"/>
          <w:b/>
          <w:caps/>
          <w:sz w:val="20"/>
          <w:szCs w:val="20"/>
        </w:rPr>
      </w:pPr>
      <w:r>
        <w:rPr>
          <w:rFonts w:ascii="Verdana" w:hAnsi="Verdana"/>
          <w:b/>
          <w:caps/>
          <w:sz w:val="20"/>
        </w:rPr>
        <w:t>JEDINSTVENI SANACIJSKI ODBOR</w:t>
      </w:r>
    </w:p>
    <w:p w:rsidR="008F5A7A" w:rsidRPr="004027E4" w:rsidRDefault="00196BA0" w:rsidP="00D745A2">
      <w:pPr>
        <w:pStyle w:val="Default"/>
        <w:spacing w:before="200"/>
        <w:jc w:val="center"/>
        <w:rPr>
          <w:rFonts w:ascii="Verdana" w:hAnsi="Verdana" w:cs="Calibri"/>
          <w:b/>
          <w:caps/>
          <w:sz w:val="20"/>
          <w:szCs w:val="20"/>
        </w:rPr>
      </w:pPr>
      <w:r>
        <w:rPr>
          <w:rFonts w:ascii="Verdana" w:hAnsi="Verdana"/>
          <w:b/>
          <w:caps/>
          <w:sz w:val="20"/>
        </w:rPr>
        <w:t>Obavijest o slobodnom radnom mjestu</w:t>
      </w:r>
    </w:p>
    <w:p w:rsidR="000612F3" w:rsidRPr="004027E4" w:rsidRDefault="00196BA0"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VODITELJ JEDINICE</w:t>
      </w:r>
    </w:p>
    <w:p w:rsidR="00D745A2" w:rsidRDefault="00196BA0"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ZA RESURSE</w:t>
      </w:r>
    </w:p>
    <w:p w:rsidR="008F5A7A" w:rsidRDefault="00196BA0" w:rsidP="00D745A2">
      <w:pPr>
        <w:autoSpaceDE w:val="0"/>
        <w:autoSpaceDN w:val="0"/>
        <w:adjustRightInd w:val="0"/>
        <w:spacing w:before="200" w:after="0" w:line="240" w:lineRule="auto"/>
        <w:jc w:val="center"/>
        <w:rPr>
          <w:rFonts w:ascii="Verdana" w:hAnsi="Verdana"/>
          <w:b/>
          <w:caps/>
          <w:sz w:val="20"/>
        </w:rPr>
      </w:pPr>
      <w:r>
        <w:rPr>
          <w:rFonts w:ascii="Verdana" w:hAnsi="Verdana"/>
          <w:b/>
          <w:caps/>
          <w:sz w:val="20"/>
        </w:rPr>
        <w:t>(SRB/OP/2017/001)</w:t>
      </w:r>
    </w:p>
    <w:p w:rsidR="003B0048" w:rsidRPr="003E25F4" w:rsidRDefault="003B0048" w:rsidP="00D745A2">
      <w:pPr>
        <w:autoSpaceDE w:val="0"/>
        <w:autoSpaceDN w:val="0"/>
        <w:adjustRightInd w:val="0"/>
        <w:spacing w:before="200" w:after="0" w:line="240" w:lineRule="auto"/>
        <w:jc w:val="center"/>
        <w:rPr>
          <w:rFonts w:ascii="Verdana" w:hAnsi="Verdana" w:cs="Calibri"/>
          <w:b/>
          <w:cap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615"/>
      </w:tblGrid>
      <w:tr w:rsidR="00BC2ECE" w:rsidTr="003B0048">
        <w:tc>
          <w:tcPr>
            <w:tcW w:w="4339" w:type="dxa"/>
            <w:shd w:val="clear" w:color="auto" w:fill="auto"/>
          </w:tcPr>
          <w:p w:rsidR="008F5A7A" w:rsidRPr="003E25F4" w:rsidRDefault="00196BA0"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Vrsta ugovora</w:t>
            </w:r>
          </w:p>
        </w:tc>
        <w:tc>
          <w:tcPr>
            <w:tcW w:w="4615" w:type="dxa"/>
            <w:shd w:val="clear" w:color="auto" w:fill="auto"/>
          </w:tcPr>
          <w:p w:rsidR="008F5A7A" w:rsidRPr="003E25F4" w:rsidRDefault="00196BA0"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Član privremenog osoblja</w:t>
            </w:r>
          </w:p>
        </w:tc>
      </w:tr>
      <w:tr w:rsidR="00BC2ECE" w:rsidTr="003B0048">
        <w:tc>
          <w:tcPr>
            <w:tcW w:w="4339" w:type="dxa"/>
            <w:shd w:val="clear" w:color="auto" w:fill="auto"/>
          </w:tcPr>
          <w:p w:rsidR="008F5A7A" w:rsidRPr="003E25F4" w:rsidRDefault="00196BA0"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Funkcijska skupina i razred</w:t>
            </w:r>
          </w:p>
        </w:tc>
        <w:tc>
          <w:tcPr>
            <w:tcW w:w="4615" w:type="dxa"/>
            <w:shd w:val="clear" w:color="auto" w:fill="auto"/>
          </w:tcPr>
          <w:p w:rsidR="008F5A7A" w:rsidRPr="003E25F4" w:rsidRDefault="00196BA0" w:rsidP="00143908">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AD10</w:t>
            </w:r>
          </w:p>
        </w:tc>
      </w:tr>
      <w:tr w:rsidR="00BC2ECE" w:rsidTr="003B0048">
        <w:tc>
          <w:tcPr>
            <w:tcW w:w="4339" w:type="dxa"/>
            <w:shd w:val="clear" w:color="auto" w:fill="auto"/>
          </w:tcPr>
          <w:p w:rsidR="008F5A7A" w:rsidRPr="003E25F4" w:rsidRDefault="00196BA0"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Trajanje ugovora</w:t>
            </w:r>
          </w:p>
        </w:tc>
        <w:tc>
          <w:tcPr>
            <w:tcW w:w="4615" w:type="dxa"/>
            <w:shd w:val="clear" w:color="auto" w:fill="auto"/>
          </w:tcPr>
          <w:p w:rsidR="008F5A7A" w:rsidRPr="003E25F4" w:rsidRDefault="00196BA0" w:rsidP="008438A0">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Tri godine (može se obnoviti)</w:t>
            </w:r>
          </w:p>
        </w:tc>
      </w:tr>
      <w:tr w:rsidR="00BC2ECE" w:rsidTr="003B0048">
        <w:tc>
          <w:tcPr>
            <w:tcW w:w="4339" w:type="dxa"/>
            <w:shd w:val="clear" w:color="auto" w:fill="auto"/>
          </w:tcPr>
          <w:p w:rsidR="008F5A7A" w:rsidRPr="003E25F4" w:rsidRDefault="00196BA0"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Područje</w:t>
            </w:r>
          </w:p>
        </w:tc>
        <w:tc>
          <w:tcPr>
            <w:tcW w:w="4615" w:type="dxa"/>
            <w:shd w:val="clear" w:color="auto" w:fill="auto"/>
          </w:tcPr>
          <w:p w:rsidR="008F5A7A" w:rsidRPr="003E25F4" w:rsidRDefault="00196BA0" w:rsidP="00786D14">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Direktorat E – korporativne usluge </w:t>
            </w:r>
          </w:p>
        </w:tc>
      </w:tr>
      <w:tr w:rsidR="00BC2ECE" w:rsidTr="003B0048">
        <w:tc>
          <w:tcPr>
            <w:tcW w:w="4339" w:type="dxa"/>
            <w:shd w:val="clear" w:color="auto" w:fill="auto"/>
          </w:tcPr>
          <w:p w:rsidR="008F5A7A" w:rsidRPr="003E25F4" w:rsidRDefault="00196BA0"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Mjesto zaposlenja</w:t>
            </w:r>
          </w:p>
        </w:tc>
        <w:tc>
          <w:tcPr>
            <w:tcW w:w="4615" w:type="dxa"/>
            <w:shd w:val="clear" w:color="auto" w:fill="auto"/>
          </w:tcPr>
          <w:p w:rsidR="008F5A7A" w:rsidRPr="003E25F4" w:rsidRDefault="00196BA0"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Bruxelles, Belgija</w:t>
            </w:r>
          </w:p>
        </w:tc>
      </w:tr>
      <w:tr w:rsidR="00BC2ECE" w:rsidTr="003B0048">
        <w:tc>
          <w:tcPr>
            <w:tcW w:w="4339" w:type="dxa"/>
            <w:shd w:val="clear" w:color="auto" w:fill="auto"/>
          </w:tcPr>
          <w:p w:rsidR="008F5A7A" w:rsidRPr="003E25F4" w:rsidRDefault="00196BA0"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Okvirna osnovna mjesečna plaća</w:t>
            </w:r>
          </w:p>
        </w:tc>
        <w:tc>
          <w:tcPr>
            <w:tcW w:w="4615" w:type="dxa"/>
            <w:shd w:val="clear" w:color="auto" w:fill="auto"/>
          </w:tcPr>
          <w:p w:rsidR="008F5A7A" w:rsidRPr="00512AE9" w:rsidRDefault="00196BA0" w:rsidP="00C036F1">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 xml:space="preserve">8 599,20 EUR </w:t>
            </w:r>
          </w:p>
        </w:tc>
      </w:tr>
      <w:tr w:rsidR="00BC2ECE" w:rsidTr="003B0048">
        <w:tc>
          <w:tcPr>
            <w:tcW w:w="4339" w:type="dxa"/>
            <w:shd w:val="clear" w:color="auto" w:fill="auto"/>
          </w:tcPr>
          <w:p w:rsidR="008F5A7A" w:rsidRPr="003E25F4" w:rsidRDefault="00196BA0"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Rok za podnošenje prijava</w:t>
            </w:r>
          </w:p>
        </w:tc>
        <w:tc>
          <w:tcPr>
            <w:tcW w:w="4615" w:type="dxa"/>
            <w:shd w:val="clear" w:color="auto" w:fill="auto"/>
          </w:tcPr>
          <w:p w:rsidR="008F5A7A" w:rsidRPr="00512AE9" w:rsidRDefault="00196BA0" w:rsidP="003B0CBF">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19. ožujka 2017.</w:t>
            </w:r>
          </w:p>
        </w:tc>
      </w:tr>
      <w:tr w:rsidR="00BC2ECE" w:rsidTr="003B0048">
        <w:tc>
          <w:tcPr>
            <w:tcW w:w="4339" w:type="dxa"/>
            <w:shd w:val="clear" w:color="auto" w:fill="auto"/>
          </w:tcPr>
          <w:p w:rsidR="008F5A7A" w:rsidRPr="003E25F4" w:rsidRDefault="00196BA0"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Popis uspješnih kandidata vrijedi do</w:t>
            </w:r>
          </w:p>
        </w:tc>
        <w:tc>
          <w:tcPr>
            <w:tcW w:w="4615" w:type="dxa"/>
            <w:shd w:val="clear" w:color="auto" w:fill="auto"/>
          </w:tcPr>
          <w:p w:rsidR="008F5A7A" w:rsidRPr="00512AE9" w:rsidRDefault="00196BA0" w:rsidP="00BB0299">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31. prosinca 2017.</w:t>
            </w:r>
          </w:p>
        </w:tc>
      </w:tr>
      <w:tr w:rsidR="00BC2ECE" w:rsidTr="003B0048">
        <w:tc>
          <w:tcPr>
            <w:tcW w:w="4339" w:type="dxa"/>
            <w:shd w:val="clear" w:color="auto" w:fill="auto"/>
          </w:tcPr>
          <w:p w:rsidR="00A538F2" w:rsidRPr="00FF122A" w:rsidRDefault="00196BA0"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Probni rok</w:t>
            </w:r>
          </w:p>
        </w:tc>
        <w:tc>
          <w:tcPr>
            <w:tcW w:w="4615" w:type="dxa"/>
            <w:shd w:val="clear" w:color="auto" w:fill="auto"/>
          </w:tcPr>
          <w:p w:rsidR="00A538F2" w:rsidRPr="00A538F2" w:rsidRDefault="00196BA0" w:rsidP="00A228B2">
            <w:pPr>
              <w:autoSpaceDE w:val="0"/>
              <w:autoSpaceDN w:val="0"/>
              <w:adjustRightInd w:val="0"/>
              <w:spacing w:after="100" w:afterAutospacing="1" w:line="240" w:lineRule="auto"/>
              <w:jc w:val="center"/>
              <w:rPr>
                <w:rFonts w:ascii="Verdana" w:hAnsi="Verdana" w:cs="Calibri"/>
                <w:color w:val="000000"/>
                <w:sz w:val="20"/>
                <w:szCs w:val="20"/>
                <w:highlight w:val="yellow"/>
              </w:rPr>
            </w:pPr>
            <w:r>
              <w:rPr>
                <w:rFonts w:ascii="Verdana" w:hAnsi="Verdana"/>
                <w:color w:val="000000"/>
                <w:sz w:val="20"/>
              </w:rPr>
              <w:t>Devet mjeseci</w:t>
            </w:r>
          </w:p>
        </w:tc>
      </w:tr>
    </w:tbl>
    <w:p w:rsidR="003B0048" w:rsidRDefault="003B0048" w:rsidP="003B0048">
      <w:pPr>
        <w:pStyle w:val="Default"/>
        <w:rPr>
          <w:rFonts w:ascii="Verdana" w:hAnsi="Verdana"/>
          <w:b/>
          <w:sz w:val="20"/>
          <w:u w:val="single"/>
        </w:rPr>
      </w:pPr>
    </w:p>
    <w:p w:rsidR="00D42723" w:rsidRDefault="00D42723" w:rsidP="003B0048">
      <w:pPr>
        <w:pStyle w:val="Default"/>
        <w:rPr>
          <w:rFonts w:ascii="Verdana" w:hAnsi="Verdana"/>
          <w:b/>
          <w:sz w:val="20"/>
          <w:u w:val="single"/>
        </w:rPr>
      </w:pPr>
    </w:p>
    <w:p w:rsidR="003B0048" w:rsidRPr="00175060" w:rsidRDefault="003B0048" w:rsidP="003B0048">
      <w:pPr>
        <w:pStyle w:val="Default"/>
        <w:rPr>
          <w:rFonts w:ascii="Verdana" w:hAnsi="Verdana" w:cs="Calibri"/>
          <w:sz w:val="20"/>
          <w:szCs w:val="20"/>
        </w:rPr>
      </w:pPr>
      <w:r w:rsidRPr="00175060">
        <w:rPr>
          <w:rFonts w:ascii="Verdana" w:hAnsi="Verdana"/>
          <w:b/>
          <w:sz w:val="20"/>
          <w:u w:val="single"/>
        </w:rPr>
        <w:t xml:space="preserve">SRB </w:t>
      </w:r>
    </w:p>
    <w:p w:rsidR="003B0048" w:rsidRPr="00175060" w:rsidRDefault="003B0048" w:rsidP="003B0048">
      <w:pPr>
        <w:autoSpaceDE w:val="0"/>
        <w:autoSpaceDN w:val="0"/>
        <w:adjustRightInd w:val="0"/>
        <w:spacing w:after="100" w:afterAutospacing="1" w:line="240" w:lineRule="auto"/>
        <w:jc w:val="both"/>
        <w:rPr>
          <w:rFonts w:ascii="Verdana" w:hAnsi="Verdana"/>
          <w:sz w:val="20"/>
          <w:szCs w:val="20"/>
        </w:rPr>
      </w:pPr>
    </w:p>
    <w:p w:rsidR="003B0048" w:rsidRPr="00175060" w:rsidRDefault="003B0048" w:rsidP="003B0048">
      <w:pPr>
        <w:autoSpaceDE w:val="0"/>
        <w:autoSpaceDN w:val="0"/>
        <w:adjustRightInd w:val="0"/>
        <w:spacing w:after="100" w:afterAutospacing="1" w:line="240" w:lineRule="auto"/>
        <w:jc w:val="both"/>
        <w:rPr>
          <w:rFonts w:ascii="Verdana" w:hAnsi="Verdana" w:cs="Calibri"/>
          <w:sz w:val="20"/>
          <w:szCs w:val="20"/>
        </w:rPr>
      </w:pPr>
      <w:r w:rsidRPr="00175060">
        <w:rPr>
          <w:rFonts w:ascii="Verdana" w:hAnsi="Verdana"/>
          <w:b/>
          <w:sz w:val="20"/>
        </w:rPr>
        <w:t>SRB</w:t>
      </w:r>
      <w:r w:rsidRPr="00175060">
        <w:rPr>
          <w:rFonts w:ascii="Verdana" w:hAnsi="Verdana"/>
          <w:sz w:val="20"/>
        </w:rPr>
        <w:t xml:space="preserve"> je europsko sanacijsko tijelo pri Europskoj bankovnoj uniji i </w:t>
      </w:r>
      <w:r w:rsidRPr="00175060">
        <w:rPr>
          <w:rFonts w:ascii="Verdana" w:hAnsi="Verdana"/>
          <w:b/>
          <w:sz w:val="20"/>
        </w:rPr>
        <w:t xml:space="preserve">drugi stup novoosnovane bankovne unije. Zajedno s nacionalnim sanacijskim tijelima čini „jedinstveni sanacijski mehanizam” (engl. </w:t>
      </w:r>
      <w:r w:rsidRPr="00175060">
        <w:rPr>
          <w:rFonts w:ascii="Verdana" w:hAnsi="Verdana"/>
          <w:b/>
          <w:i/>
          <w:sz w:val="20"/>
        </w:rPr>
        <w:t>Single Resolution Mechanism</w:t>
      </w:r>
      <w:r w:rsidRPr="00175060">
        <w:rPr>
          <w:rFonts w:ascii="Verdana" w:hAnsi="Verdana"/>
          <w:b/>
          <w:sz w:val="20"/>
        </w:rPr>
        <w:t>, SRM)</w:t>
      </w:r>
      <w:r w:rsidRPr="00175060">
        <w:rPr>
          <w:rFonts w:ascii="Verdana" w:hAnsi="Verdana"/>
          <w:sz w:val="20"/>
        </w:rPr>
        <w:t>. Blisko surađuje s nacionalnim sanacijskim tijelima država članica sudionica, Europskom komisijom, a posebno Europskom središnjom bankom.</w:t>
      </w:r>
    </w:p>
    <w:p w:rsidR="003B0048" w:rsidRPr="00175060" w:rsidRDefault="003B0048" w:rsidP="003B0048">
      <w:pPr>
        <w:autoSpaceDE w:val="0"/>
        <w:autoSpaceDN w:val="0"/>
        <w:adjustRightInd w:val="0"/>
        <w:spacing w:after="100" w:afterAutospacing="1" w:line="240" w:lineRule="auto"/>
        <w:jc w:val="both"/>
        <w:rPr>
          <w:rFonts w:ascii="Verdana" w:hAnsi="Verdana"/>
          <w:sz w:val="20"/>
          <w:szCs w:val="20"/>
        </w:rPr>
      </w:pPr>
      <w:r w:rsidRPr="00175060">
        <w:rPr>
          <w:rFonts w:ascii="Verdana" w:hAnsi="Verdana"/>
          <w:sz w:val="20"/>
        </w:rPr>
        <w:t>Njegova je misija osigurati pravilnu sanaciju banaka koje propadaju uz minimalan učinak na stvarno gospodarstvo i javne financije država članica bankovne unije koje sudjeluju i šire.</w:t>
      </w:r>
    </w:p>
    <w:p w:rsidR="003B0048" w:rsidRPr="00175060" w:rsidRDefault="003B0048" w:rsidP="003B0048">
      <w:pPr>
        <w:autoSpaceDE w:val="0"/>
        <w:autoSpaceDN w:val="0"/>
        <w:adjustRightInd w:val="0"/>
        <w:spacing w:after="100" w:afterAutospacing="1" w:line="240" w:lineRule="auto"/>
        <w:jc w:val="both"/>
        <w:rPr>
          <w:rFonts w:ascii="Verdana" w:hAnsi="Verdana"/>
          <w:sz w:val="20"/>
          <w:szCs w:val="20"/>
        </w:rPr>
      </w:pPr>
      <w:r w:rsidRPr="00175060">
        <w:rPr>
          <w:rFonts w:ascii="Verdana" w:hAnsi="Verdana"/>
          <w:sz w:val="20"/>
        </w:rPr>
        <w:t xml:space="preserve">SRB je odgovoran i za upravljanje jedinstvenim fondom za sanaciju koji je uspostavljen u okviru jedinstvenog sanacijskog mehanizma kako bi se osigurala srednjoročna financijska pomoć potrebna pri restrukturiranju i/ili sanaciji kreditne institucije. </w:t>
      </w:r>
    </w:p>
    <w:p w:rsidR="003B0048" w:rsidRPr="00175060" w:rsidRDefault="003B0048" w:rsidP="003B0048">
      <w:pPr>
        <w:autoSpaceDE w:val="0"/>
        <w:autoSpaceDN w:val="0"/>
        <w:adjustRightInd w:val="0"/>
        <w:spacing w:after="100" w:afterAutospacing="1" w:line="240" w:lineRule="auto"/>
        <w:jc w:val="both"/>
        <w:rPr>
          <w:rFonts w:ascii="Verdana" w:hAnsi="Verdana" w:cs="Calibri"/>
          <w:sz w:val="20"/>
          <w:szCs w:val="20"/>
        </w:rPr>
      </w:pPr>
      <w:r w:rsidRPr="00175060">
        <w:rPr>
          <w:rFonts w:ascii="Verdana" w:hAnsi="Verdana"/>
          <w:sz w:val="20"/>
        </w:rPr>
        <w:t>SRB je agencija Europske unije koja se financira iz vlastitih sredstava.</w:t>
      </w:r>
    </w:p>
    <w:p w:rsidR="003B0048" w:rsidRDefault="003B0048" w:rsidP="003B0048">
      <w:pPr>
        <w:autoSpaceDE w:val="0"/>
        <w:autoSpaceDN w:val="0"/>
        <w:adjustRightInd w:val="0"/>
        <w:spacing w:before="400" w:after="100" w:afterAutospacing="1" w:line="240" w:lineRule="auto"/>
        <w:jc w:val="both"/>
        <w:rPr>
          <w:rFonts w:ascii="Verdana" w:hAnsi="Verdana"/>
          <w:b/>
          <w:sz w:val="20"/>
          <w:u w:val="single"/>
        </w:rPr>
      </w:pPr>
      <w:r w:rsidRPr="00175060">
        <w:rPr>
          <w:rFonts w:ascii="Verdana" w:hAnsi="Verdana"/>
          <w:sz w:val="20"/>
        </w:rPr>
        <w:t>SRB će izvršavati specifične zadatke za pripremu i izvršavanje sanacije banaka koje propadaju ili im prijeti propadanje.</w:t>
      </w:r>
    </w:p>
    <w:p w:rsidR="00600472" w:rsidRPr="00FF122A" w:rsidRDefault="00196BA0" w:rsidP="00D745A2">
      <w:pPr>
        <w:autoSpaceDE w:val="0"/>
        <w:autoSpaceDN w:val="0"/>
        <w:adjustRightInd w:val="0"/>
        <w:spacing w:before="400" w:after="100" w:afterAutospacing="1" w:line="240" w:lineRule="auto"/>
        <w:jc w:val="both"/>
        <w:rPr>
          <w:rFonts w:ascii="Verdana" w:hAnsi="Verdana" w:cs="Calibri"/>
          <w:b/>
          <w:bCs/>
          <w:sz w:val="20"/>
          <w:szCs w:val="20"/>
          <w:u w:val="single"/>
        </w:rPr>
      </w:pPr>
      <w:r>
        <w:rPr>
          <w:rFonts w:ascii="Verdana" w:hAnsi="Verdana"/>
          <w:b/>
          <w:sz w:val="20"/>
          <w:u w:val="single"/>
        </w:rPr>
        <w:t>Posao</w:t>
      </w:r>
    </w:p>
    <w:p w:rsidR="00600472" w:rsidRPr="00FF122A" w:rsidRDefault="00196BA0" w:rsidP="000612F3">
      <w:pPr>
        <w:autoSpaceDE w:val="0"/>
        <w:autoSpaceDN w:val="0"/>
        <w:adjustRightInd w:val="0"/>
        <w:spacing w:after="0" w:line="240" w:lineRule="auto"/>
        <w:jc w:val="both"/>
        <w:rPr>
          <w:rFonts w:ascii="Verdana" w:hAnsi="Verdana" w:cs="Calibri"/>
          <w:sz w:val="20"/>
          <w:szCs w:val="20"/>
        </w:rPr>
      </w:pPr>
      <w:r>
        <w:rPr>
          <w:rFonts w:ascii="Verdana" w:hAnsi="Verdana"/>
          <w:sz w:val="20"/>
        </w:rPr>
        <w:t>SRB organizira poziv na iskaz interesa u cilju sastavljanja popisa uspješnih kandidata za člana privremenog osoblja za funkciju stručnjaka za sanaciju banaka.</w:t>
      </w:r>
    </w:p>
    <w:p w:rsidR="000612F3" w:rsidRPr="00D745A2" w:rsidRDefault="00196BA0" w:rsidP="00600472">
      <w:pPr>
        <w:pStyle w:val="ListParagraph"/>
        <w:numPr>
          <w:ilvl w:val="0"/>
          <w:numId w:val="16"/>
        </w:numPr>
        <w:autoSpaceDE w:val="0"/>
        <w:autoSpaceDN w:val="0"/>
        <w:adjustRightInd w:val="0"/>
        <w:spacing w:before="200" w:after="0" w:line="240" w:lineRule="auto"/>
        <w:rPr>
          <w:rFonts w:ascii="Verdana" w:hAnsi="Verdana" w:cs="Calibri,Bold"/>
          <w:b/>
          <w:bCs/>
          <w:sz w:val="20"/>
          <w:szCs w:val="20"/>
        </w:rPr>
      </w:pPr>
      <w:r>
        <w:rPr>
          <w:rFonts w:ascii="Verdana" w:hAnsi="Verdana"/>
          <w:b/>
          <w:sz w:val="20"/>
        </w:rPr>
        <w:lastRenderedPageBreak/>
        <w:t>Profil</w:t>
      </w:r>
    </w:p>
    <w:p w:rsidR="00600472" w:rsidRPr="00D745A2" w:rsidRDefault="00196BA0" w:rsidP="00D745A2">
      <w:pPr>
        <w:pStyle w:val="StyleLatinVerdana10ptJustifiedBefore10ptAfter0"/>
      </w:pPr>
      <w:r>
        <w:t xml:space="preserve">Voditelj jedinice za resurse vodit će međunarodni, višedisciplinarni tim i bit će izravno </w:t>
      </w:r>
      <w:r>
        <w:t xml:space="preserve">odgovoran za proračun i financije, nabavu i ljudske potencijale. Bit će odgovoran za neometano upravljanje jedinicom, doprinosit će definiciji ciljeva jedinice i programa rada, raspodjeljivati resurse prema potrebi i predstavljati jedinicu na sastancima s </w:t>
      </w:r>
      <w:r>
        <w:t>unutarnjim i vanjskim dionicima.</w:t>
      </w:r>
    </w:p>
    <w:p w:rsidR="004E6E67" w:rsidRPr="00FF122A" w:rsidRDefault="00196BA0" w:rsidP="00600472">
      <w:pPr>
        <w:autoSpaceDE w:val="0"/>
        <w:autoSpaceDN w:val="0"/>
        <w:adjustRightInd w:val="0"/>
        <w:spacing w:after="0" w:line="240" w:lineRule="auto"/>
        <w:jc w:val="both"/>
        <w:rPr>
          <w:rFonts w:ascii="Verdana" w:hAnsi="Verdana" w:cs="Calibri"/>
          <w:sz w:val="20"/>
          <w:szCs w:val="20"/>
        </w:rPr>
      </w:pPr>
    </w:p>
    <w:p w:rsidR="00600472" w:rsidRPr="00FF122A" w:rsidRDefault="00196BA0" w:rsidP="00600472">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Kao upravitelj, voditelj jedinice za resurse bit će ključna figura u promidžbi otvorene i kolaboracijske radne kulture usmjerene na rezultat u SRB-u. </w:t>
      </w:r>
    </w:p>
    <w:p w:rsidR="00600472" w:rsidRPr="00FF122A" w:rsidRDefault="00196BA0" w:rsidP="00600472">
      <w:pPr>
        <w:autoSpaceDE w:val="0"/>
        <w:autoSpaceDN w:val="0"/>
        <w:adjustRightInd w:val="0"/>
        <w:spacing w:after="0" w:line="240" w:lineRule="auto"/>
        <w:rPr>
          <w:rFonts w:ascii="Verdana" w:hAnsi="Verdana" w:cs="Calibri,Bold"/>
          <w:b/>
          <w:bCs/>
          <w:sz w:val="20"/>
          <w:szCs w:val="20"/>
        </w:rPr>
      </w:pPr>
      <w:bookmarkStart w:id="0" w:name="_GoBack"/>
      <w:bookmarkEnd w:id="0"/>
    </w:p>
    <w:p w:rsidR="00600472" w:rsidRPr="00EA7153" w:rsidRDefault="00196BA0" w:rsidP="00EA7153">
      <w:pPr>
        <w:autoSpaceDE w:val="0"/>
        <w:autoSpaceDN w:val="0"/>
        <w:adjustRightInd w:val="0"/>
        <w:spacing w:after="0" w:line="240" w:lineRule="auto"/>
        <w:rPr>
          <w:rFonts w:ascii="Verdana" w:hAnsi="Verdana" w:cs="Calibri,Bold"/>
          <w:b/>
          <w:bCs/>
          <w:sz w:val="20"/>
          <w:szCs w:val="20"/>
        </w:rPr>
      </w:pPr>
      <w:r>
        <w:rPr>
          <w:rFonts w:ascii="Verdana" w:hAnsi="Verdana"/>
          <w:b/>
          <w:sz w:val="20"/>
        </w:rPr>
        <w:t xml:space="preserve">1.1 </w:t>
      </w:r>
      <w:r w:rsidRPr="00EA7153">
        <w:rPr>
          <w:rFonts w:ascii="Verdana" w:hAnsi="Verdana"/>
          <w:b/>
          <w:sz w:val="20"/>
        </w:rPr>
        <w:t>Zadatci</w:t>
      </w:r>
    </w:p>
    <w:p w:rsidR="000612F3" w:rsidRPr="00FF122A" w:rsidRDefault="00196BA0" w:rsidP="00600472">
      <w:pPr>
        <w:autoSpaceDE w:val="0"/>
        <w:autoSpaceDN w:val="0"/>
        <w:adjustRightInd w:val="0"/>
        <w:spacing w:after="0" w:line="240" w:lineRule="auto"/>
        <w:rPr>
          <w:rFonts w:ascii="Verdana" w:hAnsi="Verdana" w:cs="Calibri,Bold"/>
          <w:b/>
          <w:bCs/>
          <w:sz w:val="20"/>
          <w:szCs w:val="20"/>
        </w:rPr>
      </w:pPr>
    </w:p>
    <w:p w:rsidR="00600472" w:rsidRPr="00FF122A" w:rsidRDefault="00196BA0" w:rsidP="00600472">
      <w:pPr>
        <w:autoSpaceDE w:val="0"/>
        <w:autoSpaceDN w:val="0"/>
        <w:adjustRightInd w:val="0"/>
        <w:spacing w:after="0" w:line="240" w:lineRule="auto"/>
        <w:rPr>
          <w:rFonts w:ascii="Verdana" w:hAnsi="Verdana" w:cs="Calibri"/>
          <w:sz w:val="20"/>
          <w:szCs w:val="20"/>
        </w:rPr>
      </w:pPr>
      <w:r>
        <w:rPr>
          <w:rFonts w:ascii="Verdana" w:hAnsi="Verdana"/>
          <w:sz w:val="20"/>
        </w:rPr>
        <w:t xml:space="preserve">Zadatci voditelja jedinice za resurse, između ostalog, </w:t>
      </w:r>
      <w:r>
        <w:rPr>
          <w:rFonts w:ascii="Verdana" w:hAnsi="Verdana"/>
          <w:sz w:val="20"/>
        </w:rPr>
        <w:t>bit će sljedeći:</w:t>
      </w:r>
    </w:p>
    <w:p w:rsidR="00600472" w:rsidRDefault="00196BA0" w:rsidP="00600472">
      <w:pPr>
        <w:autoSpaceDE w:val="0"/>
        <w:autoSpaceDN w:val="0"/>
        <w:adjustRightInd w:val="0"/>
        <w:spacing w:after="0" w:line="240" w:lineRule="auto"/>
        <w:rPr>
          <w:rFonts w:ascii="Verdana" w:hAnsi="Verdana" w:cs="Calibri"/>
          <w:sz w:val="20"/>
          <w:szCs w:val="20"/>
        </w:rPr>
      </w:pPr>
    </w:p>
    <w:p w:rsidR="001E5B25" w:rsidRDefault="00196BA0" w:rsidP="00600472">
      <w:pPr>
        <w:autoSpaceDE w:val="0"/>
        <w:autoSpaceDN w:val="0"/>
        <w:adjustRightInd w:val="0"/>
        <w:spacing w:after="0" w:line="240" w:lineRule="auto"/>
        <w:rPr>
          <w:rFonts w:ascii="Verdana" w:hAnsi="Verdana" w:cs="Calibri"/>
          <w:sz w:val="20"/>
          <w:szCs w:val="20"/>
        </w:rPr>
      </w:pPr>
      <w:r>
        <w:rPr>
          <w:rFonts w:ascii="Verdana" w:hAnsi="Verdana"/>
          <w:sz w:val="20"/>
        </w:rPr>
        <w:t>Upravljanje i strategija</w:t>
      </w:r>
    </w:p>
    <w:p w:rsidR="001D3A0E" w:rsidRDefault="00196BA0" w:rsidP="00600472">
      <w:pPr>
        <w:autoSpaceDE w:val="0"/>
        <w:autoSpaceDN w:val="0"/>
        <w:adjustRightInd w:val="0"/>
        <w:spacing w:after="0" w:line="240" w:lineRule="auto"/>
        <w:rPr>
          <w:rFonts w:ascii="Verdana" w:hAnsi="Verdana" w:cs="Calibri"/>
          <w:sz w:val="20"/>
          <w:szCs w:val="20"/>
        </w:rPr>
      </w:pPr>
    </w:p>
    <w:p w:rsidR="00D13EFE" w:rsidRDefault="00196BA0" w:rsidP="00A64E68">
      <w:pPr>
        <w:numPr>
          <w:ilvl w:val="0"/>
          <w:numId w:val="13"/>
        </w:numPr>
        <w:spacing w:after="0" w:line="240" w:lineRule="auto"/>
        <w:jc w:val="both"/>
        <w:rPr>
          <w:rFonts w:ascii="Verdana" w:hAnsi="Verdana" w:cs="Calibri"/>
          <w:sz w:val="20"/>
          <w:szCs w:val="20"/>
        </w:rPr>
      </w:pPr>
      <w:r>
        <w:rPr>
          <w:rFonts w:ascii="Verdana" w:hAnsi="Verdana"/>
          <w:sz w:val="20"/>
        </w:rPr>
        <w:t>vođenje i usmjeravanje jedinice i članova osoblja,</w:t>
      </w:r>
    </w:p>
    <w:p w:rsidR="009F705F" w:rsidRPr="001E5B25" w:rsidRDefault="00196BA0" w:rsidP="009F705F">
      <w:pPr>
        <w:numPr>
          <w:ilvl w:val="0"/>
          <w:numId w:val="13"/>
        </w:numPr>
        <w:spacing w:after="0" w:line="240" w:lineRule="auto"/>
        <w:jc w:val="both"/>
        <w:rPr>
          <w:rFonts w:ascii="Verdana" w:hAnsi="Verdana" w:cs="Calibri"/>
          <w:sz w:val="20"/>
          <w:szCs w:val="20"/>
        </w:rPr>
      </w:pPr>
      <w:r>
        <w:rPr>
          <w:rFonts w:ascii="Verdana" w:hAnsi="Verdana"/>
          <w:sz w:val="20"/>
        </w:rPr>
        <w:t>koordiniranje rada tima i njegova doprinosa dodijeljenim ciljevima,</w:t>
      </w:r>
    </w:p>
    <w:p w:rsidR="00A64E68" w:rsidRDefault="00196BA0" w:rsidP="00A64E68">
      <w:pPr>
        <w:numPr>
          <w:ilvl w:val="0"/>
          <w:numId w:val="13"/>
        </w:numPr>
        <w:spacing w:after="0" w:line="240" w:lineRule="auto"/>
        <w:jc w:val="both"/>
        <w:rPr>
          <w:rFonts w:ascii="Verdana" w:hAnsi="Verdana" w:cs="Calibri"/>
          <w:sz w:val="20"/>
          <w:szCs w:val="20"/>
        </w:rPr>
      </w:pPr>
      <w:r>
        <w:rPr>
          <w:rFonts w:ascii="Verdana" w:hAnsi="Verdana"/>
          <w:sz w:val="20"/>
        </w:rPr>
        <w:t>upravljanje funkcijama proračuna i financija, nabave i ljudskih potencijala SRB-a razvijanjem, provođenjem i praćenjem strategija, politika, pravila i procesa u jedinici, u skladu sa zadatcima i ciljevima SRB-a, kao i Financijskim propisima i pravilima o o</w:t>
      </w:r>
      <w:r>
        <w:rPr>
          <w:rFonts w:ascii="Verdana" w:hAnsi="Verdana"/>
          <w:sz w:val="20"/>
        </w:rPr>
        <w:t>soblju EU-a,</w:t>
      </w:r>
    </w:p>
    <w:p w:rsidR="001E5B25" w:rsidRPr="00D13EFE" w:rsidRDefault="00196BA0" w:rsidP="00D13EFE">
      <w:pPr>
        <w:numPr>
          <w:ilvl w:val="0"/>
          <w:numId w:val="13"/>
        </w:numPr>
        <w:spacing w:after="0" w:line="240" w:lineRule="auto"/>
        <w:jc w:val="both"/>
        <w:rPr>
          <w:rFonts w:ascii="Verdana" w:hAnsi="Verdana" w:cs="Calibri"/>
          <w:sz w:val="20"/>
          <w:szCs w:val="20"/>
        </w:rPr>
      </w:pPr>
      <w:r>
        <w:rPr>
          <w:rFonts w:ascii="Verdana" w:hAnsi="Verdana"/>
          <w:sz w:val="20"/>
        </w:rPr>
        <w:t>pružanje podrške rukovodstvu u tumačenju pravila, kao i smjernice, informacije i savjete o provedbi postupaka i politika.</w:t>
      </w:r>
    </w:p>
    <w:p w:rsidR="00A64E68" w:rsidRPr="00A64E68" w:rsidRDefault="00196BA0" w:rsidP="00D745A2">
      <w:pPr>
        <w:spacing w:before="200"/>
        <w:jc w:val="both"/>
        <w:rPr>
          <w:rFonts w:ascii="Verdana" w:hAnsi="Verdana" w:cs="Calibri"/>
          <w:sz w:val="20"/>
          <w:szCs w:val="20"/>
        </w:rPr>
      </w:pPr>
      <w:r>
        <w:rPr>
          <w:rFonts w:ascii="Verdana" w:hAnsi="Verdana"/>
          <w:sz w:val="20"/>
        </w:rPr>
        <w:t>Proračun i financije</w:t>
      </w:r>
    </w:p>
    <w:p w:rsidR="00A64E68" w:rsidRPr="00A64E68" w:rsidRDefault="00196BA0" w:rsidP="00A64E68">
      <w:pPr>
        <w:numPr>
          <w:ilvl w:val="0"/>
          <w:numId w:val="11"/>
        </w:numPr>
        <w:spacing w:after="0" w:line="240" w:lineRule="auto"/>
        <w:jc w:val="both"/>
        <w:rPr>
          <w:rFonts w:ascii="Verdana" w:hAnsi="Verdana" w:cs="Calibri"/>
          <w:sz w:val="20"/>
          <w:szCs w:val="20"/>
        </w:rPr>
      </w:pPr>
      <w:r>
        <w:rPr>
          <w:rFonts w:ascii="Verdana" w:hAnsi="Verdana"/>
          <w:sz w:val="20"/>
        </w:rPr>
        <w:t>dostavljanje dokumenata vezanih uz proračun (zahtjeve za proračun, godišnje izvještaje, programske d</w:t>
      </w:r>
      <w:r>
        <w:rPr>
          <w:rFonts w:ascii="Verdana" w:hAnsi="Verdana"/>
          <w:sz w:val="20"/>
        </w:rPr>
        <w:t>okumente itd.) i informacija koje zahtijevaju važeći financijski propisi,</w:t>
      </w:r>
    </w:p>
    <w:p w:rsidR="00A64E68" w:rsidRPr="00A64E68" w:rsidRDefault="00196BA0" w:rsidP="00A64E68">
      <w:pPr>
        <w:numPr>
          <w:ilvl w:val="0"/>
          <w:numId w:val="11"/>
        </w:numPr>
        <w:spacing w:after="0" w:line="240" w:lineRule="auto"/>
        <w:jc w:val="both"/>
        <w:rPr>
          <w:rFonts w:ascii="Verdana" w:hAnsi="Verdana" w:cs="Calibri"/>
          <w:sz w:val="20"/>
          <w:szCs w:val="20"/>
        </w:rPr>
      </w:pPr>
      <w:r>
        <w:rPr>
          <w:rFonts w:ascii="Verdana" w:hAnsi="Verdana"/>
          <w:sz w:val="20"/>
        </w:rPr>
        <w:t>procjenjivanje provedbe dobrog financijskog upravljanja,</w:t>
      </w:r>
    </w:p>
    <w:p w:rsidR="00A64E68" w:rsidRDefault="00196BA0" w:rsidP="00A64E68">
      <w:pPr>
        <w:numPr>
          <w:ilvl w:val="0"/>
          <w:numId w:val="11"/>
        </w:numPr>
        <w:spacing w:after="0" w:line="240" w:lineRule="auto"/>
        <w:jc w:val="both"/>
        <w:rPr>
          <w:rFonts w:ascii="Verdana" w:hAnsi="Verdana" w:cs="Calibri"/>
          <w:sz w:val="20"/>
          <w:szCs w:val="20"/>
        </w:rPr>
      </w:pPr>
      <w:r>
        <w:rPr>
          <w:rFonts w:ascii="Verdana" w:hAnsi="Verdana"/>
          <w:sz w:val="20"/>
        </w:rPr>
        <w:t>nadziranje i dodatno poboljšanje financijskih tokova,</w:t>
      </w:r>
    </w:p>
    <w:p w:rsidR="001E5B25" w:rsidRPr="00A64E68" w:rsidRDefault="00196BA0" w:rsidP="00A64E68">
      <w:pPr>
        <w:numPr>
          <w:ilvl w:val="0"/>
          <w:numId w:val="11"/>
        </w:numPr>
        <w:spacing w:after="0" w:line="240" w:lineRule="auto"/>
        <w:jc w:val="both"/>
        <w:rPr>
          <w:rFonts w:ascii="Verdana" w:hAnsi="Verdana" w:cs="Calibri"/>
          <w:sz w:val="20"/>
          <w:szCs w:val="20"/>
        </w:rPr>
      </w:pPr>
      <w:r>
        <w:rPr>
          <w:rFonts w:ascii="Verdana" w:hAnsi="Verdana"/>
          <w:sz w:val="20"/>
        </w:rPr>
        <w:t xml:space="preserve">osmišljavanje i osiguravanje ukupnog nadzora proračuna jedinice i </w:t>
      </w:r>
      <w:r>
        <w:rPr>
          <w:rFonts w:ascii="Verdana" w:hAnsi="Verdana"/>
          <w:sz w:val="20"/>
        </w:rPr>
        <w:t>ukupnog proračuna SRB-a,</w:t>
      </w:r>
    </w:p>
    <w:p w:rsidR="001E5B25" w:rsidRDefault="00196BA0" w:rsidP="001E5B25">
      <w:pPr>
        <w:numPr>
          <w:ilvl w:val="0"/>
          <w:numId w:val="11"/>
        </w:numPr>
        <w:spacing w:after="0" w:line="240" w:lineRule="auto"/>
        <w:jc w:val="both"/>
        <w:rPr>
          <w:rFonts w:ascii="Verdana" w:hAnsi="Verdana" w:cs="Calibri"/>
          <w:sz w:val="20"/>
          <w:szCs w:val="20"/>
        </w:rPr>
      </w:pPr>
      <w:r>
        <w:rPr>
          <w:rFonts w:ascii="Verdana" w:hAnsi="Verdana"/>
          <w:sz w:val="20"/>
        </w:rPr>
        <w:t>usmjeravanje razvoja i održavanja i razvijanje relevantnih smjernica i priručnika o postupanju za osoblje u okviru financijskih tokova.</w:t>
      </w:r>
    </w:p>
    <w:p w:rsidR="00A64E68" w:rsidRPr="00A64E68" w:rsidRDefault="00196BA0" w:rsidP="00D745A2">
      <w:pPr>
        <w:spacing w:before="200"/>
        <w:jc w:val="both"/>
        <w:rPr>
          <w:rFonts w:ascii="Verdana" w:hAnsi="Verdana" w:cs="Calibri"/>
          <w:sz w:val="20"/>
          <w:szCs w:val="20"/>
        </w:rPr>
      </w:pPr>
      <w:r>
        <w:rPr>
          <w:rFonts w:ascii="Verdana" w:hAnsi="Verdana"/>
          <w:sz w:val="20"/>
        </w:rPr>
        <w:t>Nabava</w:t>
      </w:r>
    </w:p>
    <w:p w:rsidR="00A64E68" w:rsidRPr="00A64E68" w:rsidRDefault="00196BA0" w:rsidP="00A64E68">
      <w:pPr>
        <w:numPr>
          <w:ilvl w:val="0"/>
          <w:numId w:val="11"/>
        </w:numPr>
        <w:spacing w:after="0" w:line="240" w:lineRule="auto"/>
        <w:jc w:val="both"/>
        <w:rPr>
          <w:rFonts w:ascii="Verdana" w:hAnsi="Verdana" w:cs="Calibri"/>
          <w:sz w:val="20"/>
          <w:szCs w:val="20"/>
        </w:rPr>
      </w:pPr>
      <w:r>
        <w:rPr>
          <w:rFonts w:ascii="Verdana" w:hAnsi="Verdana"/>
          <w:sz w:val="20"/>
        </w:rPr>
        <w:t>nadziranje i upravljanje općenitim planiranjem i izvještavanjem o potrebama nabave na te</w:t>
      </w:r>
      <w:r>
        <w:rPr>
          <w:rFonts w:ascii="Verdana" w:hAnsi="Verdana"/>
          <w:sz w:val="20"/>
        </w:rPr>
        <w:t>melju doprinosa i potreba jedinice,</w:t>
      </w:r>
    </w:p>
    <w:p w:rsidR="00A64E68" w:rsidRPr="00A64E68" w:rsidRDefault="00196BA0" w:rsidP="00A64E68">
      <w:pPr>
        <w:numPr>
          <w:ilvl w:val="0"/>
          <w:numId w:val="11"/>
        </w:numPr>
        <w:spacing w:after="0" w:line="240" w:lineRule="auto"/>
        <w:jc w:val="both"/>
        <w:rPr>
          <w:rFonts w:ascii="Verdana" w:hAnsi="Verdana" w:cs="Calibri"/>
          <w:sz w:val="20"/>
          <w:szCs w:val="20"/>
        </w:rPr>
      </w:pPr>
      <w:r>
        <w:rPr>
          <w:rFonts w:ascii="Verdana" w:hAnsi="Verdana"/>
          <w:sz w:val="20"/>
        </w:rPr>
        <w:t>poticanje razvoja zajedničkih alata i postupaka, uključujući smjernice postupaka, predloške itd.,</w:t>
      </w:r>
    </w:p>
    <w:p w:rsidR="00A64E68" w:rsidRPr="00A64E68" w:rsidRDefault="00196BA0" w:rsidP="00A64E68">
      <w:pPr>
        <w:numPr>
          <w:ilvl w:val="0"/>
          <w:numId w:val="11"/>
        </w:numPr>
        <w:spacing w:after="0" w:line="240" w:lineRule="auto"/>
        <w:jc w:val="both"/>
        <w:rPr>
          <w:rFonts w:ascii="Verdana" w:hAnsi="Verdana" w:cs="Calibri"/>
          <w:sz w:val="20"/>
          <w:szCs w:val="20"/>
        </w:rPr>
      </w:pPr>
      <w:r>
        <w:rPr>
          <w:rFonts w:ascii="Verdana" w:hAnsi="Verdana"/>
          <w:sz w:val="20"/>
        </w:rPr>
        <w:t xml:space="preserve">izvršavanje </w:t>
      </w:r>
      <w:r>
        <w:rPr>
          <w:rFonts w:ascii="Verdana" w:hAnsi="Verdana"/>
          <w:i/>
          <w:sz w:val="20"/>
        </w:rPr>
        <w:t>ex ante</w:t>
      </w:r>
      <w:r>
        <w:rPr>
          <w:rFonts w:ascii="Verdana" w:hAnsi="Verdana"/>
          <w:sz w:val="20"/>
        </w:rPr>
        <w:t xml:space="preserve"> provjere prije objave poziva na nadmetanje,</w:t>
      </w:r>
    </w:p>
    <w:p w:rsidR="00A64E68" w:rsidRPr="00A64E68" w:rsidRDefault="00196BA0" w:rsidP="00A64E68">
      <w:pPr>
        <w:numPr>
          <w:ilvl w:val="0"/>
          <w:numId w:val="11"/>
        </w:numPr>
        <w:spacing w:after="0" w:line="240" w:lineRule="auto"/>
        <w:jc w:val="both"/>
        <w:rPr>
          <w:rFonts w:ascii="Verdana" w:hAnsi="Verdana" w:cs="Calibri"/>
          <w:sz w:val="20"/>
          <w:szCs w:val="20"/>
        </w:rPr>
      </w:pPr>
      <w:r>
        <w:rPr>
          <w:rFonts w:ascii="Verdana" w:hAnsi="Verdana"/>
          <w:sz w:val="20"/>
        </w:rPr>
        <w:t>davanje podrške i savjeta o postupcima različitim jedinica</w:t>
      </w:r>
      <w:r>
        <w:rPr>
          <w:rFonts w:ascii="Verdana" w:hAnsi="Verdana"/>
          <w:sz w:val="20"/>
        </w:rPr>
        <w:t>ma i rukovodstvu,</w:t>
      </w:r>
    </w:p>
    <w:p w:rsidR="001E5B25" w:rsidRDefault="00196BA0" w:rsidP="0071670D">
      <w:pPr>
        <w:numPr>
          <w:ilvl w:val="0"/>
          <w:numId w:val="11"/>
        </w:numPr>
        <w:spacing w:after="0" w:line="240" w:lineRule="auto"/>
        <w:jc w:val="both"/>
        <w:rPr>
          <w:rFonts w:ascii="Verdana" w:hAnsi="Verdana" w:cs="Calibri"/>
          <w:sz w:val="20"/>
          <w:szCs w:val="20"/>
        </w:rPr>
      </w:pPr>
      <w:r>
        <w:rPr>
          <w:rFonts w:ascii="Verdana" w:hAnsi="Verdana"/>
          <w:sz w:val="20"/>
        </w:rPr>
        <w:t>osiguravanje obuke i podrške operativnim jedinicama u rješavanju nabave i upravljanja nadmetanjima.</w:t>
      </w:r>
    </w:p>
    <w:p w:rsidR="001E5B25" w:rsidRDefault="00196BA0" w:rsidP="00D745A2">
      <w:pPr>
        <w:spacing w:before="200" w:after="0" w:line="240" w:lineRule="auto"/>
        <w:jc w:val="both"/>
        <w:rPr>
          <w:rFonts w:ascii="Verdana" w:hAnsi="Verdana" w:cs="Calibri"/>
          <w:sz w:val="20"/>
          <w:szCs w:val="20"/>
        </w:rPr>
      </w:pPr>
      <w:r>
        <w:rPr>
          <w:rFonts w:ascii="Verdana" w:hAnsi="Verdana"/>
          <w:sz w:val="20"/>
        </w:rPr>
        <w:t>Ljudski resursi</w:t>
      </w:r>
    </w:p>
    <w:p w:rsidR="001E5B25" w:rsidRDefault="00196BA0" w:rsidP="00D745A2">
      <w:pPr>
        <w:numPr>
          <w:ilvl w:val="0"/>
          <w:numId w:val="11"/>
        </w:numPr>
        <w:spacing w:before="200" w:after="0" w:line="240" w:lineRule="auto"/>
        <w:jc w:val="both"/>
        <w:rPr>
          <w:rFonts w:ascii="Verdana" w:hAnsi="Verdana" w:cs="Calibri"/>
          <w:sz w:val="20"/>
          <w:szCs w:val="20"/>
        </w:rPr>
      </w:pPr>
      <w:r>
        <w:rPr>
          <w:rFonts w:ascii="Verdana" w:hAnsi="Verdana"/>
          <w:sz w:val="20"/>
        </w:rPr>
        <w:t>nadziranje ispravnog i pravodobnog utvrđivanja, naknadnog praćenja i plaćanja različitih sastavnica naknade za rad članova</w:t>
      </w:r>
      <w:r>
        <w:rPr>
          <w:rFonts w:ascii="Verdana" w:hAnsi="Verdana"/>
          <w:sz w:val="20"/>
        </w:rPr>
        <w:t xml:space="preserve"> osoblja,</w:t>
      </w:r>
    </w:p>
    <w:p w:rsidR="001E5B25" w:rsidRPr="001E5B25" w:rsidRDefault="00196BA0" w:rsidP="001E5B25">
      <w:pPr>
        <w:numPr>
          <w:ilvl w:val="0"/>
          <w:numId w:val="11"/>
        </w:numPr>
        <w:spacing w:after="0" w:line="240" w:lineRule="auto"/>
        <w:jc w:val="both"/>
        <w:rPr>
          <w:rFonts w:ascii="Verdana" w:hAnsi="Verdana" w:cs="Calibri"/>
          <w:sz w:val="20"/>
          <w:szCs w:val="20"/>
        </w:rPr>
      </w:pPr>
      <w:r>
        <w:rPr>
          <w:rFonts w:ascii="Verdana" w:hAnsi="Verdana"/>
          <w:sz w:val="20"/>
        </w:rPr>
        <w:t>nadgledanje provedbe učinkovitih postupaka zapošljavanja u odnosu na stratešku provedbu Plana radnih mjesta,</w:t>
      </w:r>
    </w:p>
    <w:p w:rsidR="001E5B25" w:rsidRPr="001E5B25" w:rsidRDefault="00196BA0" w:rsidP="001E5B25">
      <w:pPr>
        <w:numPr>
          <w:ilvl w:val="0"/>
          <w:numId w:val="11"/>
        </w:numPr>
        <w:spacing w:after="0" w:line="240" w:lineRule="auto"/>
        <w:jc w:val="both"/>
        <w:rPr>
          <w:rFonts w:ascii="Verdana" w:hAnsi="Verdana" w:cs="Calibri"/>
          <w:sz w:val="20"/>
          <w:szCs w:val="20"/>
        </w:rPr>
      </w:pPr>
      <w:r>
        <w:rPr>
          <w:rFonts w:ascii="Verdana" w:hAnsi="Verdana"/>
          <w:sz w:val="20"/>
        </w:rPr>
        <w:t>sudjelovanje u SRB-ovim postupcima selekcije i zapošljavanja,</w:t>
      </w:r>
    </w:p>
    <w:p w:rsidR="001E5B25" w:rsidRPr="001E5B25" w:rsidRDefault="00196BA0" w:rsidP="001E5B25">
      <w:pPr>
        <w:numPr>
          <w:ilvl w:val="0"/>
          <w:numId w:val="11"/>
        </w:numPr>
        <w:spacing w:after="0" w:line="240" w:lineRule="auto"/>
        <w:jc w:val="both"/>
        <w:rPr>
          <w:rFonts w:ascii="Verdana" w:hAnsi="Verdana" w:cs="Calibri"/>
          <w:sz w:val="20"/>
          <w:szCs w:val="20"/>
        </w:rPr>
      </w:pPr>
      <w:r>
        <w:rPr>
          <w:rFonts w:ascii="Verdana" w:hAnsi="Verdana"/>
          <w:sz w:val="20"/>
        </w:rPr>
        <w:lastRenderedPageBreak/>
        <w:t xml:space="preserve">izrađivanje planova obuke i osiguravanje profesionalnog i osobnog razvoja </w:t>
      </w:r>
      <w:r>
        <w:rPr>
          <w:rFonts w:ascii="Verdana" w:hAnsi="Verdana"/>
          <w:sz w:val="20"/>
        </w:rPr>
        <w:t>osoblja u skladu s potrebama SRB-a,</w:t>
      </w:r>
    </w:p>
    <w:p w:rsidR="009F705F" w:rsidRDefault="00196BA0" w:rsidP="001E5B25">
      <w:pPr>
        <w:numPr>
          <w:ilvl w:val="0"/>
          <w:numId w:val="11"/>
        </w:numPr>
        <w:spacing w:after="0" w:line="240" w:lineRule="auto"/>
        <w:jc w:val="both"/>
        <w:rPr>
          <w:rFonts w:ascii="Verdana" w:hAnsi="Verdana" w:cs="Calibri"/>
          <w:sz w:val="20"/>
          <w:szCs w:val="20"/>
        </w:rPr>
      </w:pPr>
      <w:r>
        <w:rPr>
          <w:rFonts w:ascii="Verdana" w:hAnsi="Verdana"/>
          <w:sz w:val="20"/>
        </w:rPr>
        <w:t>nadziranje postupaka ocjenjivanja uspješnosti i napredovanja,</w:t>
      </w:r>
    </w:p>
    <w:p w:rsidR="001E5B25" w:rsidRPr="001E5B25" w:rsidRDefault="00196BA0" w:rsidP="001E5B25">
      <w:pPr>
        <w:numPr>
          <w:ilvl w:val="0"/>
          <w:numId w:val="11"/>
        </w:numPr>
        <w:spacing w:after="0" w:line="240" w:lineRule="auto"/>
        <w:jc w:val="both"/>
        <w:rPr>
          <w:rFonts w:ascii="Verdana" w:hAnsi="Verdana" w:cs="Calibri"/>
          <w:sz w:val="20"/>
          <w:szCs w:val="20"/>
        </w:rPr>
      </w:pPr>
      <w:r>
        <w:rPr>
          <w:rFonts w:ascii="Verdana" w:hAnsi="Verdana"/>
          <w:sz w:val="20"/>
        </w:rPr>
        <w:t>pomaganje rukovođenju  sukoba među osobljem,</w:t>
      </w:r>
    </w:p>
    <w:p w:rsidR="001E5B25" w:rsidRPr="001E5B25" w:rsidRDefault="00196BA0" w:rsidP="001E5B25">
      <w:pPr>
        <w:numPr>
          <w:ilvl w:val="0"/>
          <w:numId w:val="11"/>
        </w:numPr>
        <w:spacing w:after="0" w:line="240" w:lineRule="auto"/>
        <w:jc w:val="both"/>
        <w:rPr>
          <w:rFonts w:ascii="Verdana" w:hAnsi="Verdana" w:cs="Calibri"/>
          <w:sz w:val="20"/>
          <w:szCs w:val="20"/>
        </w:rPr>
      </w:pPr>
      <w:r>
        <w:rPr>
          <w:rFonts w:ascii="Verdana" w:hAnsi="Verdana"/>
          <w:sz w:val="20"/>
        </w:rPr>
        <w:t>održavanje kontakta s osobljem i pružanje podrške istima u njihovim pravima i obvezama iznesenim u Pravilniku o o</w:t>
      </w:r>
      <w:r>
        <w:rPr>
          <w:rFonts w:ascii="Verdana" w:hAnsi="Verdana"/>
          <w:sz w:val="20"/>
        </w:rPr>
        <w:t>soblju i provedbenim pravilima,</w:t>
      </w:r>
    </w:p>
    <w:p w:rsidR="001E5B25" w:rsidRPr="001E5B25" w:rsidRDefault="00196BA0" w:rsidP="0071670D">
      <w:pPr>
        <w:numPr>
          <w:ilvl w:val="0"/>
          <w:numId w:val="11"/>
        </w:numPr>
        <w:spacing w:after="0" w:line="240" w:lineRule="auto"/>
        <w:jc w:val="both"/>
        <w:outlineLvl w:val="2"/>
        <w:rPr>
          <w:rFonts w:ascii="Arial" w:hAnsi="Arial" w:cs="Arial"/>
        </w:rPr>
      </w:pPr>
      <w:r>
        <w:rPr>
          <w:rFonts w:ascii="Verdana" w:hAnsi="Verdana"/>
          <w:sz w:val="20"/>
        </w:rPr>
        <w:t>doprinošenje učinkovitom društvenom dijalogu sa zastupnicima Odbora za osoblje o problemima ljudskih potencijala.</w:t>
      </w:r>
    </w:p>
    <w:p w:rsidR="00A64E68" w:rsidRPr="001E5B25" w:rsidRDefault="00196BA0" w:rsidP="00D745A2">
      <w:pPr>
        <w:spacing w:before="200"/>
        <w:jc w:val="both"/>
        <w:rPr>
          <w:rFonts w:ascii="Verdana" w:hAnsi="Verdana" w:cs="Calibri"/>
          <w:sz w:val="20"/>
          <w:szCs w:val="20"/>
        </w:rPr>
      </w:pPr>
      <w:r>
        <w:rPr>
          <w:rFonts w:ascii="Verdana" w:hAnsi="Verdana"/>
          <w:sz w:val="20"/>
        </w:rPr>
        <w:t>Koordiniranje, podržavanje, planiranje i izvještavanje</w:t>
      </w:r>
    </w:p>
    <w:p w:rsidR="001E5B25" w:rsidRPr="00A64E68" w:rsidRDefault="00196BA0" w:rsidP="00D745A2">
      <w:pPr>
        <w:numPr>
          <w:ilvl w:val="0"/>
          <w:numId w:val="11"/>
        </w:numPr>
        <w:spacing w:before="200" w:after="0" w:line="240" w:lineRule="auto"/>
        <w:jc w:val="both"/>
        <w:rPr>
          <w:rFonts w:ascii="Verdana" w:hAnsi="Verdana" w:cs="Calibri"/>
          <w:sz w:val="20"/>
          <w:szCs w:val="20"/>
        </w:rPr>
      </w:pPr>
      <w:r>
        <w:rPr>
          <w:rFonts w:ascii="Verdana" w:hAnsi="Verdana"/>
          <w:sz w:val="20"/>
        </w:rPr>
        <w:t>koordiniranje i pripremanje revizija u timu,</w:t>
      </w:r>
    </w:p>
    <w:p w:rsidR="001E5B25" w:rsidRPr="001E5B25" w:rsidRDefault="00196BA0" w:rsidP="0071670D">
      <w:pPr>
        <w:numPr>
          <w:ilvl w:val="0"/>
          <w:numId w:val="11"/>
        </w:numPr>
        <w:spacing w:after="0" w:line="240" w:lineRule="auto"/>
        <w:jc w:val="both"/>
        <w:rPr>
          <w:rFonts w:ascii="Verdana" w:hAnsi="Verdana" w:cs="Calibri"/>
          <w:sz w:val="20"/>
          <w:szCs w:val="20"/>
        </w:rPr>
      </w:pPr>
      <w:r>
        <w:rPr>
          <w:rFonts w:ascii="Verdana" w:hAnsi="Verdana"/>
          <w:sz w:val="20"/>
        </w:rPr>
        <w:t>ponovno provjeravanje i pregledavanje korektivnih mjera koje je rukovodstvo poduzelo zbog revizija koje su provela vanjska tijela,</w:t>
      </w:r>
    </w:p>
    <w:p w:rsidR="00A64E68" w:rsidRPr="001E5B25" w:rsidRDefault="00196BA0" w:rsidP="001E5B25">
      <w:pPr>
        <w:numPr>
          <w:ilvl w:val="0"/>
          <w:numId w:val="11"/>
        </w:numPr>
        <w:spacing w:after="0" w:line="240" w:lineRule="auto"/>
        <w:jc w:val="both"/>
        <w:rPr>
          <w:rFonts w:ascii="Verdana" w:hAnsi="Verdana" w:cs="Calibri"/>
          <w:sz w:val="20"/>
          <w:szCs w:val="20"/>
        </w:rPr>
      </w:pPr>
      <w:r>
        <w:rPr>
          <w:rFonts w:ascii="Verdana" w:hAnsi="Verdana"/>
          <w:sz w:val="20"/>
        </w:rPr>
        <w:t>organiziranje redovitog izvještavanja rukovodstva,</w:t>
      </w:r>
    </w:p>
    <w:p w:rsidR="00A64E68" w:rsidRPr="001E5B25" w:rsidRDefault="00196BA0" w:rsidP="001E5B25">
      <w:pPr>
        <w:numPr>
          <w:ilvl w:val="0"/>
          <w:numId w:val="11"/>
        </w:numPr>
        <w:spacing w:after="0" w:line="240" w:lineRule="auto"/>
        <w:jc w:val="both"/>
        <w:rPr>
          <w:rFonts w:ascii="Verdana" w:hAnsi="Verdana" w:cs="Calibri"/>
          <w:sz w:val="20"/>
          <w:szCs w:val="20"/>
        </w:rPr>
      </w:pPr>
      <w:r>
        <w:rPr>
          <w:rFonts w:ascii="Verdana" w:hAnsi="Verdana"/>
          <w:sz w:val="20"/>
        </w:rPr>
        <w:t>suradnja s osobama na sličnim radnim mjestima u drugim institucijama (Euro</w:t>
      </w:r>
      <w:r>
        <w:rPr>
          <w:rFonts w:ascii="Verdana" w:hAnsi="Verdana"/>
          <w:sz w:val="20"/>
        </w:rPr>
        <w:t>pska komisija, Revizorski sud itd.) i/ili europskim agencijama, i</w:t>
      </w:r>
    </w:p>
    <w:p w:rsidR="003B0048" w:rsidRDefault="00196BA0" w:rsidP="001E5B25">
      <w:pPr>
        <w:numPr>
          <w:ilvl w:val="0"/>
          <w:numId w:val="11"/>
        </w:numPr>
        <w:spacing w:after="0" w:line="240" w:lineRule="auto"/>
        <w:jc w:val="both"/>
        <w:rPr>
          <w:rFonts w:ascii="Verdana" w:hAnsi="Verdana" w:cs="Calibri"/>
          <w:sz w:val="20"/>
          <w:szCs w:val="20"/>
        </w:rPr>
      </w:pPr>
      <w:r>
        <w:rPr>
          <w:rFonts w:ascii="Verdana" w:hAnsi="Verdana"/>
          <w:sz w:val="20"/>
        </w:rPr>
        <w:t>izvršavanje bilo kakvih drugih zadaća koje zatraži rukovodstvo SRB-a u interesu službe.</w:t>
      </w:r>
    </w:p>
    <w:p w:rsidR="003B0048" w:rsidRDefault="003B0048" w:rsidP="003B0048">
      <w:pPr>
        <w:rPr>
          <w:rFonts w:ascii="Verdana" w:hAnsi="Verdana" w:cs="Calibri"/>
          <w:sz w:val="20"/>
          <w:szCs w:val="20"/>
        </w:rPr>
      </w:pPr>
    </w:p>
    <w:p w:rsidR="003B0048" w:rsidRPr="00175060" w:rsidRDefault="003B0048" w:rsidP="003B0048">
      <w:pPr>
        <w:tabs>
          <w:tab w:val="left" w:pos="2650"/>
        </w:tabs>
        <w:rPr>
          <w:rFonts w:ascii="Verdana" w:hAnsi="Verdana" w:cs="Calibri"/>
          <w:b/>
          <w:bCs/>
          <w:sz w:val="20"/>
          <w:szCs w:val="20"/>
          <w:u w:val="single"/>
        </w:rPr>
      </w:pPr>
      <w:r w:rsidRPr="00175060">
        <w:rPr>
          <w:rFonts w:ascii="Verdana" w:hAnsi="Verdana"/>
          <w:b/>
          <w:sz w:val="20"/>
          <w:u w:val="single"/>
        </w:rPr>
        <w:t>Potrebne kvalifikacije i iskustvo</w:t>
      </w:r>
    </w:p>
    <w:p w:rsidR="003B0048" w:rsidRPr="00175060" w:rsidRDefault="003B0048" w:rsidP="003B0048">
      <w:pPr>
        <w:pStyle w:val="Heading1"/>
        <w:numPr>
          <w:ilvl w:val="0"/>
          <w:numId w:val="16"/>
        </w:numPr>
        <w:spacing w:after="240" w:afterAutospacing="0"/>
      </w:pPr>
      <w:r w:rsidRPr="00175060">
        <w:t>Kriteriji prihvatljivosti</w:t>
      </w:r>
    </w:p>
    <w:p w:rsidR="003B0048" w:rsidRPr="00175060" w:rsidRDefault="003B0048" w:rsidP="003B0048">
      <w:pPr>
        <w:pStyle w:val="Heading2"/>
        <w:numPr>
          <w:ilvl w:val="1"/>
          <w:numId w:val="26"/>
        </w:numPr>
      </w:pPr>
      <w:r w:rsidRPr="00175060">
        <w:t>Opći uvjeti</w:t>
      </w:r>
    </w:p>
    <w:p w:rsidR="003B0048" w:rsidRPr="00175060" w:rsidRDefault="003B0048" w:rsidP="003B0048">
      <w:pPr>
        <w:autoSpaceDE w:val="0"/>
        <w:autoSpaceDN w:val="0"/>
        <w:adjustRightInd w:val="0"/>
        <w:spacing w:after="100" w:afterAutospacing="1" w:line="240" w:lineRule="auto"/>
        <w:jc w:val="both"/>
        <w:rPr>
          <w:rFonts w:ascii="Verdana" w:hAnsi="Verdana" w:cs="Calibri"/>
          <w:sz w:val="20"/>
          <w:szCs w:val="20"/>
        </w:rPr>
      </w:pPr>
      <w:r w:rsidRPr="00175060">
        <w:rPr>
          <w:rFonts w:ascii="Verdana" w:hAnsi="Verdana"/>
          <w:sz w:val="20"/>
        </w:rPr>
        <w:t>Do datuma zatvaranja ovog poziva kandidati moraju:</w:t>
      </w:r>
    </w:p>
    <w:p w:rsidR="003B0048" w:rsidRPr="00175060" w:rsidRDefault="003B0048" w:rsidP="003B0048">
      <w:pPr>
        <w:numPr>
          <w:ilvl w:val="0"/>
          <w:numId w:val="15"/>
        </w:numPr>
        <w:autoSpaceDE w:val="0"/>
        <w:autoSpaceDN w:val="0"/>
        <w:adjustRightInd w:val="0"/>
        <w:spacing w:after="100" w:afterAutospacing="1" w:line="240" w:lineRule="auto"/>
        <w:rPr>
          <w:rFonts w:ascii="Verdana" w:hAnsi="Verdana" w:cs="Calibri"/>
          <w:sz w:val="20"/>
          <w:szCs w:val="20"/>
        </w:rPr>
      </w:pPr>
      <w:r w:rsidRPr="00175060">
        <w:rPr>
          <w:rFonts w:ascii="Verdana" w:hAnsi="Verdana"/>
          <w:sz w:val="20"/>
        </w:rPr>
        <w:t>biti državljani neke od država članica Europske unije;</w:t>
      </w:r>
    </w:p>
    <w:p w:rsidR="003B0048" w:rsidRPr="00175060" w:rsidRDefault="003B0048" w:rsidP="003B0048">
      <w:pPr>
        <w:numPr>
          <w:ilvl w:val="0"/>
          <w:numId w:val="15"/>
        </w:numPr>
        <w:autoSpaceDE w:val="0"/>
        <w:autoSpaceDN w:val="0"/>
        <w:adjustRightInd w:val="0"/>
        <w:spacing w:after="100" w:afterAutospacing="1" w:line="240" w:lineRule="auto"/>
        <w:rPr>
          <w:rFonts w:ascii="Verdana" w:hAnsi="Verdana" w:cs="Calibri"/>
          <w:sz w:val="20"/>
          <w:szCs w:val="20"/>
        </w:rPr>
      </w:pPr>
      <w:r w:rsidRPr="00175060">
        <w:rPr>
          <w:rFonts w:ascii="Verdana" w:hAnsi="Verdana"/>
          <w:sz w:val="20"/>
        </w:rPr>
        <w:t>uživati sva građanska prava;</w:t>
      </w:r>
    </w:p>
    <w:p w:rsidR="003B0048" w:rsidRPr="00175060" w:rsidRDefault="003B0048" w:rsidP="003B0048">
      <w:pPr>
        <w:numPr>
          <w:ilvl w:val="0"/>
          <w:numId w:val="15"/>
        </w:numPr>
        <w:autoSpaceDE w:val="0"/>
        <w:autoSpaceDN w:val="0"/>
        <w:adjustRightInd w:val="0"/>
        <w:spacing w:after="100" w:afterAutospacing="1" w:line="240" w:lineRule="auto"/>
        <w:rPr>
          <w:rFonts w:ascii="Verdana" w:hAnsi="Verdana" w:cs="Calibri"/>
          <w:sz w:val="20"/>
          <w:szCs w:val="20"/>
        </w:rPr>
      </w:pPr>
      <w:r w:rsidRPr="00175060">
        <w:rPr>
          <w:rFonts w:ascii="Verdana" w:hAnsi="Verdana"/>
          <w:sz w:val="20"/>
        </w:rPr>
        <w:t>ispunjavati sve obveze u okviru nacionalnog zakonodavstva u pogledu vojne službe;</w:t>
      </w:r>
    </w:p>
    <w:p w:rsidR="003B0048" w:rsidRPr="003B0048" w:rsidRDefault="003B0048" w:rsidP="003B0048">
      <w:pPr>
        <w:numPr>
          <w:ilvl w:val="0"/>
          <w:numId w:val="15"/>
        </w:numPr>
        <w:autoSpaceDE w:val="0"/>
        <w:autoSpaceDN w:val="0"/>
        <w:adjustRightInd w:val="0"/>
        <w:spacing w:after="100" w:afterAutospacing="1" w:line="240" w:lineRule="auto"/>
        <w:rPr>
          <w:rFonts w:ascii="Verdana" w:hAnsi="Verdana" w:cs="Calibri"/>
          <w:sz w:val="20"/>
          <w:szCs w:val="20"/>
        </w:rPr>
      </w:pPr>
      <w:r w:rsidRPr="00175060">
        <w:rPr>
          <w:rFonts w:ascii="Verdana" w:hAnsi="Verdana"/>
          <w:sz w:val="20"/>
        </w:rPr>
        <w:t>posjedovati moralne kvalitete potrebne za obavljanje poslova;</w:t>
      </w:r>
    </w:p>
    <w:p w:rsidR="003B0048" w:rsidRPr="003B0048" w:rsidRDefault="003B0048" w:rsidP="003B0048">
      <w:pPr>
        <w:numPr>
          <w:ilvl w:val="0"/>
          <w:numId w:val="15"/>
        </w:numPr>
        <w:autoSpaceDE w:val="0"/>
        <w:autoSpaceDN w:val="0"/>
        <w:adjustRightInd w:val="0"/>
        <w:spacing w:before="100" w:beforeAutospacing="1" w:after="100" w:afterAutospacing="1" w:line="240" w:lineRule="auto"/>
        <w:jc w:val="both"/>
        <w:rPr>
          <w:rFonts w:ascii="Verdana" w:hAnsi="Verdana" w:cs="Calibri"/>
          <w:sz w:val="20"/>
          <w:szCs w:val="20"/>
        </w:rPr>
      </w:pPr>
      <w:r>
        <w:rPr>
          <w:rFonts w:ascii="Verdana" w:hAnsi="Verdana"/>
          <w:sz w:val="20"/>
        </w:rPr>
        <w:t>odrađivanje punog trogodišnjeg mandata prije dobi za umirovljenje (za članove privremenog osoblja Europske unije dob za umirovljenje utvrđena je kao zadnji dan mjeseca u kojem osoba navršava 66 godina)</w:t>
      </w:r>
    </w:p>
    <w:p w:rsidR="003B0048" w:rsidRPr="00175060" w:rsidRDefault="003B0048" w:rsidP="003B0048">
      <w:pPr>
        <w:numPr>
          <w:ilvl w:val="0"/>
          <w:numId w:val="15"/>
        </w:numPr>
        <w:autoSpaceDE w:val="0"/>
        <w:autoSpaceDN w:val="0"/>
        <w:adjustRightInd w:val="0"/>
        <w:spacing w:after="100" w:afterAutospacing="1" w:line="240" w:lineRule="auto"/>
        <w:rPr>
          <w:rFonts w:ascii="Verdana" w:hAnsi="Verdana" w:cs="Calibri"/>
          <w:sz w:val="20"/>
          <w:szCs w:val="20"/>
        </w:rPr>
      </w:pPr>
      <w:r w:rsidRPr="00175060">
        <w:rPr>
          <w:rFonts w:ascii="Verdana" w:hAnsi="Verdana"/>
          <w:sz w:val="20"/>
        </w:rPr>
        <w:t>biti fizički sposobni obavljati poslove</w:t>
      </w:r>
      <w:r>
        <w:rPr>
          <w:rStyle w:val="FootnoteReference"/>
          <w:rFonts w:ascii="Verdana" w:hAnsi="Verdana"/>
          <w:sz w:val="20"/>
        </w:rPr>
        <w:footnoteReference w:id="1"/>
      </w:r>
      <w:r w:rsidRPr="00175060">
        <w:rPr>
          <w:rFonts w:ascii="Verdana" w:hAnsi="Verdana"/>
          <w:sz w:val="20"/>
        </w:rPr>
        <w:t>.</w:t>
      </w:r>
    </w:p>
    <w:p w:rsidR="00084956" w:rsidRPr="00EA7153" w:rsidRDefault="00196BA0" w:rsidP="00EA7153">
      <w:pPr>
        <w:autoSpaceDE w:val="0"/>
        <w:autoSpaceDN w:val="0"/>
        <w:adjustRightInd w:val="0"/>
        <w:spacing w:after="0" w:line="240" w:lineRule="auto"/>
        <w:rPr>
          <w:rFonts w:ascii="Verdana" w:hAnsi="Verdana" w:cs="Calibri"/>
          <w:b/>
          <w:bCs/>
          <w:sz w:val="20"/>
          <w:szCs w:val="20"/>
        </w:rPr>
      </w:pPr>
      <w:r>
        <w:rPr>
          <w:rFonts w:ascii="Verdana" w:hAnsi="Verdana"/>
          <w:b/>
          <w:sz w:val="20"/>
        </w:rPr>
        <w:t xml:space="preserve">2.2 </w:t>
      </w:r>
      <w:r w:rsidRPr="00EA7153">
        <w:rPr>
          <w:rFonts w:ascii="Verdana" w:hAnsi="Verdana"/>
          <w:b/>
          <w:sz w:val="20"/>
        </w:rPr>
        <w:t>Obrazovanje</w:t>
      </w:r>
    </w:p>
    <w:p w:rsidR="008937A7" w:rsidRPr="004027E4" w:rsidRDefault="00196BA0" w:rsidP="00D745A2">
      <w:pPr>
        <w:autoSpaceDE w:val="0"/>
        <w:autoSpaceDN w:val="0"/>
        <w:adjustRightInd w:val="0"/>
        <w:spacing w:before="200" w:after="0" w:line="240" w:lineRule="auto"/>
        <w:rPr>
          <w:rFonts w:ascii="Verdana" w:hAnsi="Verdana" w:cs="Tahoma"/>
          <w:sz w:val="20"/>
          <w:szCs w:val="20"/>
        </w:rPr>
      </w:pPr>
      <w:r>
        <w:rPr>
          <w:rFonts w:ascii="Verdana" w:hAnsi="Verdana"/>
          <w:sz w:val="20"/>
        </w:rPr>
        <w:t>Kandidati trebaju imati:</w:t>
      </w:r>
    </w:p>
    <w:p w:rsidR="008937A7" w:rsidRPr="004027E4" w:rsidRDefault="00196BA0" w:rsidP="008937A7">
      <w:pPr>
        <w:autoSpaceDE w:val="0"/>
        <w:autoSpaceDN w:val="0"/>
        <w:adjustRightInd w:val="0"/>
        <w:spacing w:after="0" w:line="240" w:lineRule="auto"/>
        <w:rPr>
          <w:rFonts w:ascii="Verdana" w:hAnsi="Verdana" w:cs="Tahoma"/>
          <w:sz w:val="20"/>
          <w:szCs w:val="20"/>
        </w:rPr>
      </w:pPr>
    </w:p>
    <w:p w:rsidR="00143908" w:rsidRPr="004027E4" w:rsidRDefault="00196BA0"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stupanj obrazovanja koji odgovara završenom sveučilišnom studiju od najmanje 3 godine, potvrđen diplomom i </w:t>
      </w:r>
      <w:r>
        <w:rPr>
          <w:rFonts w:ascii="Verdana" w:hAnsi="Verdana"/>
          <w:sz w:val="20"/>
        </w:rPr>
        <w:t>dodatnu godinu relevantnog stručnog iskustva;</w:t>
      </w:r>
    </w:p>
    <w:p w:rsidR="00143908" w:rsidRPr="004027E4" w:rsidRDefault="00196BA0" w:rsidP="00143908">
      <w:pPr>
        <w:autoSpaceDE w:val="0"/>
        <w:autoSpaceDN w:val="0"/>
        <w:adjustRightInd w:val="0"/>
        <w:spacing w:after="100" w:afterAutospacing="1" w:line="240" w:lineRule="auto"/>
        <w:ind w:left="720"/>
        <w:jc w:val="center"/>
        <w:rPr>
          <w:rFonts w:ascii="Verdana" w:hAnsi="Verdana" w:cs="Calibri"/>
          <w:sz w:val="20"/>
          <w:szCs w:val="20"/>
        </w:rPr>
      </w:pPr>
      <w:r>
        <w:rPr>
          <w:rFonts w:ascii="Verdana" w:hAnsi="Verdana"/>
          <w:sz w:val="20"/>
        </w:rPr>
        <w:t>ILI</w:t>
      </w:r>
    </w:p>
    <w:p w:rsidR="00143908" w:rsidRPr="004027E4" w:rsidRDefault="00196BA0"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stupanj obrazovanja koji odgovara završenom sveučilišnom studiju od najmanje 4 godine, potvrđen diplomom.</w:t>
      </w:r>
    </w:p>
    <w:p w:rsidR="008937A7" w:rsidRPr="004027E4" w:rsidRDefault="00196BA0"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lastRenderedPageBreak/>
        <w:t>Razmatrat će se isključivo kvalifikacije stečene u državama članicama EU-a ili kvalifikacije koje se</w:t>
      </w:r>
      <w:r>
        <w:rPr>
          <w:rFonts w:ascii="Verdana" w:hAnsi="Verdana"/>
          <w:sz w:val="20"/>
        </w:rPr>
        <w:t xml:space="preserve"> mogu dokazati potvrdama o istovjetnosti obrazovanja koje su izdala nadležna tijela navedenih država članica.</w:t>
      </w:r>
    </w:p>
    <w:p w:rsidR="00084956" w:rsidRPr="004027E4" w:rsidRDefault="00196BA0" w:rsidP="00EA7153">
      <w:pPr>
        <w:pStyle w:val="ListParagraph"/>
        <w:numPr>
          <w:ilvl w:val="0"/>
          <w:numId w:val="20"/>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Iskustvo</w:t>
      </w:r>
    </w:p>
    <w:p w:rsidR="006B6EB5" w:rsidRDefault="00196BA0" w:rsidP="008937A7">
      <w:pPr>
        <w:autoSpaceDE w:val="0"/>
        <w:autoSpaceDN w:val="0"/>
        <w:adjustRightInd w:val="0"/>
        <w:spacing w:after="100" w:afterAutospacing="1" w:line="240" w:lineRule="auto"/>
        <w:jc w:val="both"/>
        <w:rPr>
          <w:rFonts w:ascii="Verdana" w:hAnsi="Verdana"/>
          <w:sz w:val="20"/>
        </w:rPr>
      </w:pPr>
      <w:r>
        <w:rPr>
          <w:rFonts w:ascii="Verdana" w:hAnsi="Verdana"/>
          <w:sz w:val="20"/>
        </w:rPr>
        <w:t>Kandidati moraju imati na završni datum roka za prijavu stručno iskustvo od najmanje 12 godina</w:t>
      </w:r>
      <w:r>
        <w:rPr>
          <w:rStyle w:val="FootnoteReference"/>
          <w:rFonts w:ascii="Verdana" w:hAnsi="Verdana"/>
          <w:sz w:val="20"/>
        </w:rPr>
        <w:footnoteReference w:id="2"/>
      </w:r>
      <w:r>
        <w:rPr>
          <w:rFonts w:ascii="Verdana" w:hAnsi="Verdana"/>
          <w:sz w:val="20"/>
        </w:rPr>
        <w:t xml:space="preserve"> (uz 1 godinu koja je navedena pod „Obrazo</w:t>
      </w:r>
      <w:r>
        <w:rPr>
          <w:rFonts w:ascii="Verdana" w:hAnsi="Verdana"/>
          <w:sz w:val="20"/>
        </w:rPr>
        <w:t>vanje”) u polju koje je relevantno za ovo radno mjesto. Od navedenih dvanaest (12) godina stručnog iskustva najmanje šest (6) godina dokazanog stručnog iskustva mora biti u nekom ili svim područjima povezanim sa zadacima opisanim u odjeljku 1.</w:t>
      </w:r>
    </w:p>
    <w:p w:rsidR="003B0048" w:rsidRPr="00175060" w:rsidRDefault="003B0048" w:rsidP="003B0048">
      <w:pPr>
        <w:pStyle w:val="Heading2"/>
        <w:numPr>
          <w:ilvl w:val="1"/>
          <w:numId w:val="28"/>
        </w:numPr>
      </w:pPr>
      <w:r w:rsidRPr="00175060">
        <w:t>Jezične vještine</w:t>
      </w:r>
    </w:p>
    <w:p w:rsidR="003B0048" w:rsidRPr="00175060" w:rsidRDefault="003B0048" w:rsidP="003B0048">
      <w:pPr>
        <w:autoSpaceDE w:val="0"/>
        <w:autoSpaceDN w:val="0"/>
        <w:adjustRightInd w:val="0"/>
        <w:spacing w:after="100" w:afterAutospacing="1" w:line="240" w:lineRule="auto"/>
        <w:jc w:val="both"/>
        <w:rPr>
          <w:rFonts w:ascii="Verdana" w:hAnsi="Verdana" w:cs="Calibri"/>
          <w:sz w:val="20"/>
          <w:szCs w:val="20"/>
        </w:rPr>
      </w:pPr>
      <w:r w:rsidRPr="00175060">
        <w:rPr>
          <w:rFonts w:ascii="Verdana" w:hAnsi="Verdana"/>
          <w:sz w:val="20"/>
        </w:rPr>
        <w:t>Budući da je prevladavajući radni jezik SRB-a engleski, kandidati njime moraju izvrsno vladati u usmenoj i pisanoj komunikaciji (napomena: od izvornih govornika engleskog jezika na razgovoru će se zatražiti da dokažu sposobnost rada na nekom drugom jeziku EU-a). Kandidati moraju imati i zadovoljavajuće znanje nekog drugog službenog jezika Europske unije</w:t>
      </w:r>
      <w:r>
        <w:rPr>
          <w:rStyle w:val="FootnoteReference"/>
          <w:rFonts w:ascii="Verdana" w:hAnsi="Verdana"/>
          <w:sz w:val="20"/>
        </w:rPr>
        <w:footnoteReference w:id="3"/>
      </w:r>
    </w:p>
    <w:p w:rsidR="00ED2D44" w:rsidRPr="004027E4" w:rsidRDefault="00196BA0" w:rsidP="00EA7153">
      <w:pPr>
        <w:pStyle w:val="ListParagraph"/>
        <w:numPr>
          <w:ilvl w:val="0"/>
          <w:numId w:val="21"/>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Kriteriji za</w:t>
      </w:r>
      <w:r>
        <w:rPr>
          <w:rFonts w:ascii="Verdana" w:hAnsi="Verdana"/>
          <w:b/>
          <w:sz w:val="20"/>
        </w:rPr>
        <w:t xml:space="preserve"> odabir</w:t>
      </w:r>
    </w:p>
    <w:p w:rsidR="00600472" w:rsidRPr="004027E4" w:rsidRDefault="00196BA0" w:rsidP="00600472">
      <w:pPr>
        <w:autoSpaceDE w:val="0"/>
        <w:autoSpaceDN w:val="0"/>
        <w:adjustRightInd w:val="0"/>
        <w:spacing w:after="0" w:line="240" w:lineRule="auto"/>
        <w:rPr>
          <w:rFonts w:ascii="Verdana" w:hAnsi="Verdana" w:cs="Calibri"/>
          <w:sz w:val="20"/>
          <w:szCs w:val="20"/>
        </w:rPr>
      </w:pPr>
      <w:r>
        <w:rPr>
          <w:rFonts w:ascii="Verdana" w:hAnsi="Verdana"/>
          <w:sz w:val="20"/>
        </w:rPr>
        <w:t>Ključni:</w:t>
      </w:r>
    </w:p>
    <w:p w:rsidR="00600472" w:rsidRPr="004027E4" w:rsidRDefault="00196BA0"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prikladnost za izvršavanje zadataka opisanih u odjeljku 1.1,</w:t>
      </w:r>
    </w:p>
    <w:p w:rsidR="00600472" w:rsidRPr="004027E4" w:rsidRDefault="00196BA0"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dokazana sposobnost za izgradnju i upravljanje timovima,</w:t>
      </w:r>
    </w:p>
    <w:p w:rsidR="003C3BBA" w:rsidRPr="004027E4" w:rsidRDefault="00196BA0" w:rsidP="003C3BBA">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najmanje 2 godine iskustva u srednjem rukovodstvu, s dokazanim uspjehom u izgradnji, upravljanju i motiviranju timova </w:t>
      </w:r>
      <w:r>
        <w:rPr>
          <w:rFonts w:ascii="Verdana" w:hAnsi="Verdana"/>
          <w:sz w:val="20"/>
        </w:rPr>
        <w:t>(naznačite veličinu i koliko godina ste vodili tim),</w:t>
      </w:r>
    </w:p>
    <w:p w:rsidR="003B1FBA" w:rsidRPr="00512749" w:rsidRDefault="00196BA0"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najmanje pet godina iskustva u jednom ili više područja proračuna i financija, nabave i ljudskih potencijala, nakon stjecanja minimalnih kvalifikacija (vidi točku 3.A),</w:t>
      </w:r>
    </w:p>
    <w:p w:rsidR="003B1FBA" w:rsidRPr="00512749" w:rsidRDefault="00196BA0"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iskustvo u provedbi financijskih p</w:t>
      </w:r>
      <w:r>
        <w:rPr>
          <w:rFonts w:ascii="Verdana" w:hAnsi="Verdana"/>
          <w:sz w:val="20"/>
        </w:rPr>
        <w:t>ravila i pravila nabave EU-a,</w:t>
      </w:r>
    </w:p>
    <w:p w:rsidR="00512749" w:rsidRPr="00512749" w:rsidRDefault="00196BA0"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odlično poznavanje Pravilnika o osoblju i Uvjeta zaposlenja ostalih službenika Europske unije,</w:t>
      </w:r>
    </w:p>
    <w:p w:rsidR="003C3BBA" w:rsidRPr="00512749" w:rsidRDefault="00196BA0"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dokaziva sposobnost za rad s povjerljivim dokumentima i posjedovanje vještine za ispravno ophođenje i diskreciju prilikom rada s </w:t>
      </w:r>
      <w:r>
        <w:rPr>
          <w:rFonts w:ascii="Verdana" w:hAnsi="Verdana"/>
          <w:sz w:val="20"/>
        </w:rPr>
        <w:t>ljudima,</w:t>
      </w:r>
    </w:p>
    <w:p w:rsidR="00512749" w:rsidRPr="00512749" w:rsidRDefault="00196BA0"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dokazano iskustvo u ljudskim potencijalima i/ili proračunu i financijama, upravljanju nabavom i u utvrđivanju i provedbi strategija i politika u tijelu EU-a,</w:t>
      </w:r>
    </w:p>
    <w:p w:rsidR="00512749" w:rsidRDefault="00196BA0"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poznavanje principa posla i rukovodstva koji su dio strateškog planiranja, razmještanja r</w:t>
      </w:r>
      <w:r>
        <w:rPr>
          <w:rFonts w:ascii="Verdana" w:hAnsi="Verdana"/>
          <w:sz w:val="20"/>
        </w:rPr>
        <w:t>esursa, tehnika vođenja i koordiniranja ljudi i resursa,</w:t>
      </w:r>
    </w:p>
    <w:p w:rsidR="00F159EE" w:rsidRPr="00F159EE" w:rsidRDefault="00196BA0"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lastRenderedPageBreak/>
        <w:t>izvrsne vještine organizacije i planiranja, dokazano iskustvo u planiranju i izvršavanju radnih planova,</w:t>
      </w:r>
    </w:p>
    <w:p w:rsidR="00F159EE" w:rsidRPr="00F159EE" w:rsidRDefault="00196BA0" w:rsidP="00F159EE">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snažne komunikacijske i organizacijske vještine,</w:t>
      </w:r>
    </w:p>
    <w:p w:rsidR="00F159EE" w:rsidRPr="00F159EE" w:rsidRDefault="00196BA0"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sposobnost vođenja i motiviranja osoblja i po</w:t>
      </w:r>
      <w:r>
        <w:rPr>
          <w:rFonts w:ascii="Verdana" w:hAnsi="Verdana"/>
          <w:sz w:val="20"/>
        </w:rPr>
        <w:t>boljšanja radne učinkovitosti,</w:t>
      </w:r>
    </w:p>
    <w:p w:rsidR="00512749" w:rsidRPr="00512749" w:rsidRDefault="00196BA0"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vrlo dobro vladanje engleskim jezikom u govoru i pismu, s dokazanim vještinama izrade nacrta dokumenata.</w:t>
      </w:r>
    </w:p>
    <w:p w:rsidR="00600472" w:rsidRPr="004027E4" w:rsidRDefault="00196BA0" w:rsidP="00D745A2">
      <w:pPr>
        <w:autoSpaceDE w:val="0"/>
        <w:autoSpaceDN w:val="0"/>
        <w:adjustRightInd w:val="0"/>
        <w:spacing w:before="200" w:after="0" w:line="240" w:lineRule="auto"/>
        <w:jc w:val="both"/>
        <w:rPr>
          <w:rFonts w:ascii="Verdana" w:hAnsi="Verdana" w:cs="Calibri"/>
          <w:sz w:val="20"/>
          <w:szCs w:val="20"/>
        </w:rPr>
      </w:pPr>
      <w:r>
        <w:rPr>
          <w:rFonts w:ascii="Verdana" w:hAnsi="Verdana"/>
          <w:sz w:val="20"/>
        </w:rPr>
        <w:t>Prednosti:</w:t>
      </w:r>
    </w:p>
    <w:p w:rsidR="00600472" w:rsidRPr="004027E4" w:rsidRDefault="00196BA0"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iskustvo rada u multikulturnim timovima,</w:t>
      </w:r>
    </w:p>
    <w:p w:rsidR="00600472" w:rsidRPr="004027E4" w:rsidRDefault="00196BA0" w:rsidP="00F24A71">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iskustvo rada u novoj organizaciji ili poslovnoj jedinici i/ili </w:t>
      </w:r>
      <w:r>
        <w:rPr>
          <w:rFonts w:ascii="Verdana" w:hAnsi="Verdana"/>
          <w:sz w:val="20"/>
        </w:rPr>
        <w:t>vođenju organizacija kroz procese promjena,</w:t>
      </w:r>
    </w:p>
    <w:p w:rsidR="00600472" w:rsidRPr="004027E4" w:rsidRDefault="00196BA0"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završen poslijediplomski studij ljudskih potencijala, poslovanja, financija, ekonomije ili sličnog područja,</w:t>
      </w:r>
    </w:p>
    <w:p w:rsidR="00512749" w:rsidRPr="00A72930" w:rsidRDefault="00196BA0"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iskustvo u upravljanju korporativnim proračunom,</w:t>
      </w:r>
    </w:p>
    <w:p w:rsidR="00512749" w:rsidRPr="00A72930" w:rsidRDefault="00196BA0"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iskustvo u upravljanju revizijama, rješavanju postupak</w:t>
      </w:r>
      <w:r>
        <w:rPr>
          <w:rFonts w:ascii="Verdana" w:hAnsi="Verdana"/>
          <w:sz w:val="20"/>
        </w:rPr>
        <w:t>a za usklađivanje s normama i procjenama rizika,</w:t>
      </w:r>
    </w:p>
    <w:p w:rsidR="00512749" w:rsidRPr="00A72930" w:rsidRDefault="00196BA0" w:rsidP="0071670D">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prethodno iskustvo u agenciji EU-a,</w:t>
      </w:r>
    </w:p>
    <w:p w:rsidR="00A72930" w:rsidRDefault="00196BA0"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poznavanje sektora financijskih usluga, i</w:t>
      </w:r>
    </w:p>
    <w:p w:rsidR="00A72930" w:rsidRPr="003B0048" w:rsidRDefault="00196BA0"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dobro vladanje francuskim jezikom.</w:t>
      </w:r>
    </w:p>
    <w:p w:rsidR="003B0048" w:rsidRDefault="003B0048" w:rsidP="003B0048">
      <w:pPr>
        <w:autoSpaceDE w:val="0"/>
        <w:autoSpaceDN w:val="0"/>
        <w:adjustRightInd w:val="0"/>
        <w:spacing w:after="0" w:line="240" w:lineRule="auto"/>
        <w:jc w:val="both"/>
        <w:rPr>
          <w:rFonts w:ascii="Verdana" w:hAnsi="Verdana"/>
          <w:sz w:val="20"/>
        </w:rPr>
      </w:pPr>
    </w:p>
    <w:p w:rsidR="003B0048" w:rsidRPr="00175060" w:rsidRDefault="003B0048" w:rsidP="003B0048">
      <w:pPr>
        <w:autoSpaceDE w:val="0"/>
        <w:autoSpaceDN w:val="0"/>
        <w:adjustRightInd w:val="0"/>
        <w:spacing w:after="100" w:afterAutospacing="1" w:line="240" w:lineRule="auto"/>
        <w:jc w:val="both"/>
        <w:rPr>
          <w:rFonts w:ascii="Verdana" w:hAnsi="Verdana" w:cs="Calibri"/>
          <w:sz w:val="20"/>
          <w:szCs w:val="20"/>
          <w:u w:val="single"/>
        </w:rPr>
      </w:pPr>
      <w:r w:rsidRPr="00175060">
        <w:rPr>
          <w:rFonts w:ascii="Verdana" w:hAnsi="Verdana"/>
          <w:b/>
          <w:sz w:val="20"/>
          <w:u w:val="single"/>
        </w:rPr>
        <w:t>Postupak odabira</w:t>
      </w:r>
    </w:p>
    <w:p w:rsidR="003B0048" w:rsidRPr="00175060" w:rsidRDefault="003B0048" w:rsidP="003B0048">
      <w:pPr>
        <w:pStyle w:val="Heading1"/>
        <w:numPr>
          <w:ilvl w:val="0"/>
          <w:numId w:val="21"/>
        </w:numPr>
      </w:pPr>
      <w:r w:rsidRPr="00175060">
        <w:t>Kako se prijaviti</w:t>
      </w:r>
    </w:p>
    <w:p w:rsidR="003B0048" w:rsidRPr="00175060" w:rsidRDefault="003B0048" w:rsidP="003B0048">
      <w:pPr>
        <w:autoSpaceDE w:val="0"/>
        <w:autoSpaceDN w:val="0"/>
        <w:adjustRightInd w:val="0"/>
        <w:spacing w:after="100" w:afterAutospacing="1" w:line="240" w:lineRule="auto"/>
        <w:jc w:val="both"/>
        <w:rPr>
          <w:rFonts w:ascii="Verdana" w:hAnsi="Verdana" w:cs="Calibri"/>
          <w:sz w:val="20"/>
          <w:szCs w:val="20"/>
        </w:rPr>
      </w:pPr>
      <w:r w:rsidRPr="00175060">
        <w:rPr>
          <w:rFonts w:ascii="Verdana" w:hAnsi="Verdana"/>
          <w:sz w:val="20"/>
        </w:rPr>
        <w:t>Prijava je moguća putem sustava EU-a za izradu životopisa na internetu, CV Online</w:t>
      </w:r>
      <w:r>
        <w:rPr>
          <w:rStyle w:val="FootnoteReference"/>
          <w:rFonts w:ascii="Verdana" w:hAnsi="Verdana"/>
          <w:sz w:val="20"/>
        </w:rPr>
        <w:footnoteReference w:id="4"/>
      </w:r>
      <w:r w:rsidRPr="00175060">
        <w:rPr>
          <w:rFonts w:ascii="Verdana" w:hAnsi="Verdana"/>
          <w:sz w:val="20"/>
        </w:rPr>
        <w:t>.</w:t>
      </w:r>
    </w:p>
    <w:p w:rsidR="003B0048" w:rsidRPr="00175060" w:rsidRDefault="003B0048" w:rsidP="003B0048">
      <w:pPr>
        <w:autoSpaceDE w:val="0"/>
        <w:autoSpaceDN w:val="0"/>
        <w:adjustRightInd w:val="0"/>
        <w:spacing w:after="100" w:afterAutospacing="1" w:line="240" w:lineRule="auto"/>
        <w:jc w:val="both"/>
        <w:rPr>
          <w:rFonts w:ascii="Verdana" w:hAnsi="Verdana" w:cs="Calibri"/>
          <w:sz w:val="20"/>
          <w:szCs w:val="20"/>
        </w:rPr>
      </w:pPr>
      <w:r w:rsidRPr="00175060">
        <w:rPr>
          <w:rFonts w:ascii="Verdana" w:hAnsi="Verdana"/>
          <w:sz w:val="20"/>
        </w:rPr>
        <w:t xml:space="preserve">Kako bi prijava putem baze podataka EU CV Online bila moguća, kandidati najprije moraju napraviti korisnički račun ili se prijaviti na postojeći račun. Ako to već nisu učinili, kandidati najprije moraju ispuniti životopis u elektroničkom obliku. </w:t>
      </w:r>
      <w:r w:rsidRPr="00175060">
        <w:rPr>
          <w:rFonts w:ascii="Verdana" w:hAnsi="Verdana"/>
          <w:b/>
          <w:sz w:val="20"/>
          <w:u w:val="single"/>
        </w:rPr>
        <w:t>Prijave se sastavljaju na engleskom jeziku</w:t>
      </w:r>
      <w:r w:rsidRPr="00175060">
        <w:rPr>
          <w:rFonts w:ascii="Verdana" w:hAnsi="Verdana"/>
          <w:sz w:val="20"/>
        </w:rPr>
        <w:t>. Kad sastave svoj životopis, kandidati mogu odabrati poziv na iskaz interesa po svojem odabiru i prijaviti se na njega. Kandidate se savjetuje da ispune sva relevantna polja u prijavi. Sva tehnička pitanja u pogledu sustava EU CV Online moraju se poslati putem stranice za kontakt sustava EU CV Online.</w:t>
      </w:r>
    </w:p>
    <w:p w:rsidR="003B0048" w:rsidRPr="00175060" w:rsidRDefault="003B0048" w:rsidP="003B0048">
      <w:pPr>
        <w:autoSpaceDE w:val="0"/>
        <w:autoSpaceDN w:val="0"/>
        <w:adjustRightInd w:val="0"/>
        <w:spacing w:after="100" w:afterAutospacing="1" w:line="240" w:lineRule="auto"/>
        <w:jc w:val="both"/>
        <w:rPr>
          <w:rFonts w:ascii="Verdana" w:hAnsi="Verdana" w:cs="Calibri"/>
          <w:b/>
          <w:bCs/>
          <w:color w:val="0070C0"/>
          <w:sz w:val="20"/>
          <w:szCs w:val="20"/>
        </w:rPr>
      </w:pPr>
      <w:r w:rsidRPr="00175060">
        <w:rPr>
          <w:rFonts w:ascii="Verdana" w:hAnsi="Verdana"/>
          <w:b/>
          <w:sz w:val="20"/>
        </w:rPr>
        <w:t>Prije prijave trebali biste pažljivo provjeriti ispunjavate li sve kriterije prihvatljivosti.</w:t>
      </w:r>
    </w:p>
    <w:p w:rsidR="003B0048" w:rsidRPr="00175060" w:rsidRDefault="003B0048" w:rsidP="003B0048">
      <w:pPr>
        <w:autoSpaceDE w:val="0"/>
        <w:autoSpaceDN w:val="0"/>
        <w:adjustRightInd w:val="0"/>
        <w:spacing w:after="100" w:afterAutospacing="1" w:line="240" w:lineRule="auto"/>
        <w:jc w:val="both"/>
        <w:rPr>
          <w:rFonts w:ascii="Verdana" w:hAnsi="Verdana" w:cs="Calibri"/>
          <w:sz w:val="20"/>
          <w:szCs w:val="20"/>
        </w:rPr>
      </w:pPr>
      <w:r w:rsidRPr="00175060">
        <w:rPr>
          <w:rFonts w:ascii="Verdana" w:hAnsi="Verdana"/>
          <w:sz w:val="20"/>
        </w:rPr>
        <w:t>Odgovorni ste na vrijeme dovršiti svoju registraciju na internetu. Toplo preporučujemo da ne čekate zadnjih nekoliko dana razdoblja za prijavu jer bi zbog gustog internetskog prometa ili poteškoća s internetskom vezom moglo doći do prekida vaše registracije na internetu, zbog čega ćete morati ponoviti cijeli postupak. Nakon isteka roka više se nećete moći registrirati.</w:t>
      </w:r>
    </w:p>
    <w:p w:rsidR="003B0048" w:rsidRPr="00175060" w:rsidRDefault="003B0048" w:rsidP="003B0048">
      <w:pPr>
        <w:autoSpaceDE w:val="0"/>
        <w:autoSpaceDN w:val="0"/>
        <w:adjustRightInd w:val="0"/>
        <w:spacing w:after="100" w:afterAutospacing="1" w:line="240" w:lineRule="auto"/>
        <w:jc w:val="both"/>
        <w:rPr>
          <w:rFonts w:ascii="Verdana" w:hAnsi="Verdana" w:cs="Calibri"/>
          <w:sz w:val="20"/>
          <w:szCs w:val="20"/>
        </w:rPr>
      </w:pPr>
      <w:r w:rsidRPr="00175060">
        <w:rPr>
          <w:rFonts w:ascii="Verdana" w:hAnsi="Verdana"/>
          <w:sz w:val="20"/>
        </w:rPr>
        <w:t>U ovoj fazi nije potrebno dostaviti prateću dokumentaciju. To će biti potrebno u kasnijoj fazi postupka zapošljavanja (vidjeti odjeljak 5.3.).</w:t>
      </w:r>
    </w:p>
    <w:p w:rsidR="003B0048" w:rsidRPr="00175060" w:rsidRDefault="003B0048" w:rsidP="003B0048">
      <w:pPr>
        <w:autoSpaceDE w:val="0"/>
        <w:autoSpaceDN w:val="0"/>
        <w:adjustRightInd w:val="0"/>
        <w:spacing w:after="100" w:afterAutospacing="1" w:line="240" w:lineRule="auto"/>
        <w:jc w:val="both"/>
        <w:rPr>
          <w:rFonts w:ascii="Verdana" w:hAnsi="Verdana" w:cs="Calibri"/>
          <w:color w:val="000000"/>
          <w:sz w:val="20"/>
          <w:szCs w:val="20"/>
        </w:rPr>
      </w:pPr>
      <w:r w:rsidRPr="00175060">
        <w:rPr>
          <w:rFonts w:ascii="Verdana" w:hAnsi="Verdana"/>
          <w:color w:val="000000"/>
          <w:sz w:val="20"/>
        </w:rPr>
        <w:t>Po završetku vaše registracije na internetu na zaslonu će se pojaviti broj registracije koji morate zabilježiti. Kad dobijete taj broj, postupak registracije je dovršen. To je vaš referentni broj za sva pitanja u pogledu vaše prijave. Ako ne dobijete broj, vaša prijava nije registrirana!</w:t>
      </w:r>
    </w:p>
    <w:p w:rsidR="003B0048" w:rsidRPr="00512749" w:rsidRDefault="003B0048" w:rsidP="003B0048">
      <w:pPr>
        <w:autoSpaceDE w:val="0"/>
        <w:autoSpaceDN w:val="0"/>
        <w:adjustRightInd w:val="0"/>
        <w:spacing w:after="0" w:line="240" w:lineRule="auto"/>
        <w:jc w:val="both"/>
        <w:rPr>
          <w:rFonts w:ascii="Verdana" w:hAnsi="Verdana" w:cs="Calibri"/>
          <w:sz w:val="20"/>
          <w:szCs w:val="20"/>
        </w:rPr>
      </w:pPr>
      <w:r w:rsidRPr="00175060">
        <w:rPr>
          <w:rFonts w:ascii="Verdana" w:hAnsi="Verdana"/>
          <w:color w:val="000000"/>
          <w:sz w:val="20"/>
        </w:rPr>
        <w:lastRenderedPageBreak/>
        <w:t>Potvrdu prijave primit ćete na adresi e-pošte koju ste naveli u svojoj prijavi. Odgovorni ste provjeriti jeste li naveli točnu adresu e-pošte.</w:t>
      </w:r>
    </w:p>
    <w:p w:rsidR="001C176C" w:rsidRDefault="00196BA0" w:rsidP="0034458E">
      <w:pPr>
        <w:autoSpaceDE w:val="0"/>
        <w:autoSpaceDN w:val="0"/>
        <w:adjustRightInd w:val="0"/>
        <w:spacing w:before="400" w:after="100" w:afterAutospacing="1" w:line="240" w:lineRule="auto"/>
        <w:jc w:val="center"/>
        <w:rPr>
          <w:rFonts w:ascii="Verdana" w:hAnsi="Verdana"/>
          <w:b/>
          <w:sz w:val="20"/>
        </w:rPr>
      </w:pPr>
      <w:r>
        <w:rPr>
          <w:rFonts w:ascii="Verdana" w:hAnsi="Verdana"/>
          <w:b/>
          <w:sz w:val="20"/>
        </w:rPr>
        <w:t>Rok za podnošenje prijava: 19. ožujka 2017. u podne (12:00 po briselskom vremenu)</w:t>
      </w:r>
    </w:p>
    <w:p w:rsidR="003B0048" w:rsidRPr="00175060" w:rsidRDefault="003B0048" w:rsidP="003B0048">
      <w:pPr>
        <w:autoSpaceDE w:val="0"/>
        <w:autoSpaceDN w:val="0"/>
        <w:adjustRightInd w:val="0"/>
        <w:spacing w:after="100" w:afterAutospacing="1" w:line="240" w:lineRule="auto"/>
        <w:jc w:val="both"/>
        <w:rPr>
          <w:rFonts w:ascii="Verdana" w:hAnsi="Verdana" w:cs="Calibri"/>
          <w:iCs/>
          <w:sz w:val="20"/>
          <w:szCs w:val="20"/>
        </w:rPr>
      </w:pPr>
      <w:r w:rsidRPr="00175060">
        <w:rPr>
          <w:rFonts w:ascii="Verdana" w:hAnsi="Verdana"/>
          <w:sz w:val="20"/>
        </w:rPr>
        <w:t>Prijava je moguća na sljedećoj poveznici:</w:t>
      </w:r>
    </w:p>
    <w:p w:rsidR="003B0048" w:rsidRPr="00175060" w:rsidRDefault="003B0048" w:rsidP="003B0048">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Pr="00175060">
          <w:rPr>
            <w:rStyle w:val="Hyperlink"/>
            <w:rFonts w:ascii="Verdana" w:hAnsi="Verdana"/>
            <w:b/>
            <w:sz w:val="20"/>
          </w:rPr>
          <w:t>https://ec.europa.eu/dgs/personnel_administration/open_applications/CV_Cand/index.cfm?fuseaction=premierAcces</w:t>
        </w:r>
      </w:hyperlink>
    </w:p>
    <w:p w:rsidR="003B0048" w:rsidRPr="00175060" w:rsidRDefault="003B0048" w:rsidP="003B0048">
      <w:pPr>
        <w:autoSpaceDE w:val="0"/>
        <w:autoSpaceDN w:val="0"/>
        <w:adjustRightInd w:val="0"/>
        <w:spacing w:after="100" w:afterAutospacing="1" w:line="240" w:lineRule="auto"/>
        <w:jc w:val="both"/>
        <w:rPr>
          <w:rFonts w:ascii="Verdana" w:hAnsi="Verdana" w:cs="Calibri"/>
          <w:i/>
          <w:iCs/>
          <w:sz w:val="20"/>
          <w:szCs w:val="20"/>
        </w:rPr>
      </w:pPr>
      <w:r w:rsidRPr="00175060">
        <w:rPr>
          <w:rFonts w:ascii="Verdana" w:hAnsi="Verdana"/>
          <w:i/>
          <w:sz w:val="20"/>
        </w:rPr>
        <w:t>Ako niste u mogućnosti prijaviti se putem interneta, svoju prijavu (životopis i motivacijsko pismo) možete poslati u tiskanom obliku preporučenom poštom</w:t>
      </w:r>
      <w:r>
        <w:rPr>
          <w:rStyle w:val="FootnoteReference"/>
          <w:rFonts w:ascii="Verdana" w:hAnsi="Verdana"/>
          <w:i/>
          <w:sz w:val="20"/>
        </w:rPr>
        <w:footnoteReference w:id="5"/>
      </w:r>
      <w:r w:rsidRPr="00175060">
        <w:rPr>
          <w:rFonts w:ascii="Verdana" w:hAnsi="Verdana"/>
          <w:i/>
          <w:sz w:val="20"/>
        </w:rPr>
        <w:t>, s time da datum poštanskog pečata ne smije biti kasniji od datuma isteka roka za podnošenje prijave. Sva daljnja komunikacija između vas i SRB-a odvijat će se poštom. U tom slučaju, životopisu i motivacijskom pismu morate priložiti potvrdu o nesposobnosti koju je izdalo ovlašteno tijelo. Na posebnom listu papira moraju navesti sve posebne uvjete koji im se trebaju osigurati kako bi im se olakšalo sudjelovanje u postupku odabira.</w:t>
      </w:r>
    </w:p>
    <w:p w:rsidR="003B0048" w:rsidRPr="00175060" w:rsidRDefault="003B0048" w:rsidP="003B0048">
      <w:pPr>
        <w:tabs>
          <w:tab w:val="left" w:pos="360"/>
        </w:tabs>
        <w:autoSpaceDE w:val="0"/>
        <w:autoSpaceDN w:val="0"/>
        <w:adjustRightInd w:val="0"/>
        <w:spacing w:after="100" w:afterAutospacing="1"/>
        <w:jc w:val="both"/>
        <w:outlineLvl w:val="0"/>
        <w:rPr>
          <w:rFonts w:ascii="Verdana" w:hAnsi="Verdana" w:cs="Calibri"/>
          <w:sz w:val="20"/>
          <w:szCs w:val="20"/>
        </w:rPr>
      </w:pPr>
      <w:r w:rsidRPr="00175060">
        <w:rPr>
          <w:rFonts w:ascii="Verdana" w:hAnsi="Verdana"/>
          <w:sz w:val="20"/>
        </w:rPr>
        <w:t xml:space="preserve">Za dodatne informacije i/ili u slučaju tehničkih poteškoća pošaljite poruku e-pošte na adresu </w:t>
      </w:r>
      <w:hyperlink r:id="rId14" w:history="1">
        <w:r w:rsidRPr="00175060">
          <w:rPr>
            <w:rStyle w:val="Hyperlink"/>
            <w:rFonts w:ascii="Verdana" w:hAnsi="Verdana"/>
            <w:sz w:val="20"/>
          </w:rPr>
          <w:t>SRB-RECRUITMENT@srb.europa.eu</w:t>
        </w:r>
      </w:hyperlink>
      <w:r w:rsidRPr="00175060">
        <w:rPr>
          <w:rFonts w:ascii="Verdana" w:hAnsi="Verdana"/>
          <w:sz w:val="20"/>
        </w:rPr>
        <w:t xml:space="preserve">. </w:t>
      </w:r>
    </w:p>
    <w:p w:rsidR="003B0048" w:rsidRPr="00175060" w:rsidRDefault="003B0048" w:rsidP="003B0048">
      <w:pPr>
        <w:pStyle w:val="Heading1"/>
        <w:numPr>
          <w:ilvl w:val="0"/>
          <w:numId w:val="21"/>
        </w:numPr>
        <w:spacing w:after="240" w:afterAutospacing="0"/>
      </w:pPr>
      <w:r w:rsidRPr="00175060">
        <w:t>Koraci u postupku odabira</w:t>
      </w:r>
    </w:p>
    <w:p w:rsidR="003B0048" w:rsidRPr="00175060" w:rsidRDefault="003B0048" w:rsidP="003B0048">
      <w:pPr>
        <w:pStyle w:val="Heading2"/>
        <w:numPr>
          <w:ilvl w:val="1"/>
          <w:numId w:val="29"/>
        </w:numPr>
      </w:pPr>
      <w:r w:rsidRPr="00175060">
        <w:t>Uključivanje u postupak odabira</w:t>
      </w:r>
    </w:p>
    <w:p w:rsidR="003B0048" w:rsidRPr="00175060" w:rsidRDefault="003B0048" w:rsidP="003B0048">
      <w:pPr>
        <w:autoSpaceDE w:val="0"/>
        <w:autoSpaceDN w:val="0"/>
        <w:adjustRightInd w:val="0"/>
        <w:spacing w:after="100" w:afterAutospacing="1" w:line="240" w:lineRule="auto"/>
        <w:jc w:val="both"/>
        <w:rPr>
          <w:rFonts w:ascii="Verdana" w:hAnsi="Verdana" w:cs="Calibri"/>
          <w:b/>
          <w:bCs/>
          <w:color w:val="000000"/>
          <w:sz w:val="20"/>
          <w:szCs w:val="20"/>
        </w:rPr>
      </w:pPr>
      <w:r w:rsidRPr="00175060">
        <w:rPr>
          <w:rFonts w:ascii="Verdana" w:hAnsi="Verdana"/>
          <w:color w:val="000000"/>
          <w:sz w:val="20"/>
        </w:rPr>
        <w:t>Nakon isteka roka za prijavu putem interneta, odbor za odabir pregledat će dostavljene prijave u skladu s kriterijima prihvatljivosti iz odjeljka 2. Prijave koje zadovoljavaju te uvjete zatim će se ocijeniti u odnosu na kriterije za odabir iz odjeljka 3.</w:t>
      </w:r>
    </w:p>
    <w:p w:rsidR="003B0048" w:rsidRPr="00175060" w:rsidRDefault="003B0048" w:rsidP="003B0048">
      <w:pPr>
        <w:pStyle w:val="Heading2"/>
        <w:numPr>
          <w:ilvl w:val="1"/>
          <w:numId w:val="29"/>
        </w:numPr>
      </w:pPr>
      <w:r w:rsidRPr="00175060">
        <w:t>Početno ocjenjivanje prijava</w:t>
      </w:r>
    </w:p>
    <w:p w:rsidR="003B0048" w:rsidRPr="0034458E" w:rsidRDefault="003B0048" w:rsidP="003B0048">
      <w:pPr>
        <w:autoSpaceDE w:val="0"/>
        <w:autoSpaceDN w:val="0"/>
        <w:adjustRightInd w:val="0"/>
        <w:spacing w:before="400" w:after="100" w:afterAutospacing="1" w:line="240" w:lineRule="auto"/>
        <w:rPr>
          <w:rFonts w:ascii="Verdana" w:hAnsi="Verdana"/>
          <w:b/>
          <w:sz w:val="20"/>
          <w:szCs w:val="20"/>
        </w:rPr>
      </w:pPr>
      <w:r w:rsidRPr="00175060">
        <w:rPr>
          <w:rFonts w:ascii="Verdana" w:hAnsi="Verdana"/>
          <w:color w:val="000000"/>
          <w:sz w:val="20"/>
        </w:rPr>
        <w:t>Odbor za odabir ocijenit će sve prihvatljive prijave u skladu s kvalifikacijama i obukom, stručnim iskustvom i motivacijom kandidata u pogledu profila opisanog u odjeljku 1.1.</w:t>
      </w:r>
    </w:p>
    <w:p w:rsidR="001C176C" w:rsidRPr="00451E2E" w:rsidRDefault="00196BA0" w:rsidP="00EA7153">
      <w:pPr>
        <w:pStyle w:val="ListParagraph"/>
        <w:numPr>
          <w:ilvl w:val="0"/>
          <w:numId w:val="22"/>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 xml:space="preserve">Poziv za </w:t>
      </w:r>
      <w:r>
        <w:rPr>
          <w:rFonts w:ascii="Verdana" w:hAnsi="Verdana"/>
          <w:b/>
          <w:sz w:val="20"/>
        </w:rPr>
        <w:t>sudjelovanje u fazi ocjenjivanja</w:t>
      </w:r>
    </w:p>
    <w:p w:rsidR="002A1BB5" w:rsidRPr="00451E2E" w:rsidRDefault="00196BA0" w:rsidP="002A1BB5">
      <w:pPr>
        <w:pStyle w:val="Default"/>
        <w:jc w:val="both"/>
        <w:rPr>
          <w:rFonts w:ascii="Verdana" w:hAnsi="Verdana" w:cs="EUAlbertina"/>
          <w:color w:val="auto"/>
          <w:sz w:val="20"/>
          <w:szCs w:val="20"/>
        </w:rPr>
      </w:pPr>
      <w:r>
        <w:rPr>
          <w:rFonts w:ascii="Verdana" w:hAnsi="Verdana"/>
          <w:color w:val="auto"/>
          <w:sz w:val="20"/>
        </w:rPr>
        <w:t>Nakon početnog ocjenjivanja prijava najprikladnije se kandidate za radno mjesto poziva na fazu procjene koja će se održati u Bruxellesu. Ova se faza sastoji od centra za procjenu koji vode vanjski stručnjaci za zapošljavanj</w:t>
      </w:r>
      <w:r>
        <w:rPr>
          <w:rFonts w:ascii="Verdana" w:hAnsi="Verdana"/>
          <w:color w:val="auto"/>
          <w:sz w:val="20"/>
        </w:rPr>
        <w:t>e i razgovora s odborom za odabir. Odbor za odabir u ovoj fazi može odlučiti uključiti i dodatna testiranja.</w:t>
      </w:r>
    </w:p>
    <w:p w:rsidR="002A1BB5" w:rsidRPr="00451E2E" w:rsidRDefault="00196BA0" w:rsidP="00D745A2">
      <w:pPr>
        <w:autoSpaceDE w:val="0"/>
        <w:autoSpaceDN w:val="0"/>
        <w:adjustRightInd w:val="0"/>
        <w:spacing w:before="200" w:after="100" w:afterAutospacing="1" w:line="240" w:lineRule="auto"/>
        <w:jc w:val="both"/>
        <w:rPr>
          <w:rFonts w:ascii="Verdana" w:hAnsi="Verdana" w:cs="Calibri"/>
          <w:i/>
          <w:sz w:val="20"/>
          <w:szCs w:val="20"/>
        </w:rPr>
      </w:pPr>
      <w:r>
        <w:rPr>
          <w:rFonts w:ascii="Verdana" w:hAnsi="Verdana"/>
          <w:i/>
          <w:sz w:val="20"/>
        </w:rPr>
        <w:t>Kandidati će pravodobno primiti pojedinosti o vremenu, datumu i adresi održavanja faze procjene.</w:t>
      </w:r>
    </w:p>
    <w:p w:rsidR="002A1BB5" w:rsidRPr="00451E2E" w:rsidRDefault="00196BA0" w:rsidP="002A1BB5">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Ako budu uspješni i uzme ih se u obzir za radno mj</w:t>
      </w:r>
      <w:r>
        <w:rPr>
          <w:rFonts w:ascii="Verdana" w:hAnsi="Verdana"/>
          <w:sz w:val="20"/>
        </w:rPr>
        <w:t>esto, od kandidata će se zatražiti da dostave izvornike ili ovjerene preslike svoje diplome (ili diploma) i dokaze o svojem stručnom iskustvu, jasno navodeći datume početka i završetka, funkciju (funkcije) i točne zadaće koje su izvršavali.</w:t>
      </w:r>
    </w:p>
    <w:p w:rsidR="002A1BB5" w:rsidRPr="00451E2E" w:rsidRDefault="00196BA0"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lastRenderedPageBreak/>
        <w:t>Prije potpisiva</w:t>
      </w:r>
      <w:r>
        <w:rPr>
          <w:rFonts w:ascii="Verdana" w:hAnsi="Verdana"/>
          <w:sz w:val="20"/>
        </w:rPr>
        <w:t>nja ugovora uspješni kandidat(i) trebat će dostaviti izvornike dokumenata kojima dokazuje/u ispunjavanje kriterija prihvatljivosti.</w:t>
      </w:r>
    </w:p>
    <w:p w:rsidR="001C176C" w:rsidRPr="00EA7153" w:rsidRDefault="00196BA0" w:rsidP="00EA7153">
      <w:pPr>
        <w:autoSpaceDE w:val="0"/>
        <w:autoSpaceDN w:val="0"/>
        <w:adjustRightInd w:val="0"/>
        <w:spacing w:after="240" w:line="240" w:lineRule="auto"/>
        <w:rPr>
          <w:rFonts w:ascii="Verdana" w:hAnsi="Verdana"/>
          <w:b/>
          <w:sz w:val="20"/>
        </w:rPr>
      </w:pPr>
      <w:r>
        <w:rPr>
          <w:rFonts w:ascii="Verdana" w:hAnsi="Verdana"/>
          <w:b/>
          <w:sz w:val="20"/>
        </w:rPr>
        <w:t xml:space="preserve">5.4 </w:t>
      </w:r>
      <w:r w:rsidRPr="00EA7153">
        <w:rPr>
          <w:rFonts w:ascii="Verdana" w:hAnsi="Verdana"/>
          <w:b/>
          <w:sz w:val="20"/>
        </w:rPr>
        <w:t>Faza ocjenjivanja</w:t>
      </w:r>
    </w:p>
    <w:p w:rsidR="001C176C" w:rsidRDefault="00196BA0" w:rsidP="00451E2E">
      <w:pPr>
        <w:autoSpaceDE w:val="0"/>
        <w:autoSpaceDN w:val="0"/>
        <w:adjustRightInd w:val="0"/>
        <w:spacing w:after="100" w:afterAutospacing="1" w:line="240" w:lineRule="auto"/>
        <w:jc w:val="both"/>
        <w:rPr>
          <w:rFonts w:ascii="Verdana" w:hAnsi="Verdana"/>
          <w:sz w:val="20"/>
        </w:rPr>
      </w:pPr>
      <w:r>
        <w:rPr>
          <w:rFonts w:ascii="Verdana" w:hAnsi="Verdana"/>
          <w:sz w:val="20"/>
        </w:rPr>
        <w:t>Odbor za odabir ocjenjuje kandidata na temelju razgovora, centra za procjenu i drugih testiranja, u sk</w:t>
      </w:r>
      <w:r>
        <w:rPr>
          <w:rFonts w:ascii="Verdana" w:hAnsi="Verdana"/>
          <w:sz w:val="20"/>
        </w:rPr>
        <w:t>ladu s kriterijima za odabir opisanima u odjeljku 3.</w:t>
      </w:r>
    </w:p>
    <w:p w:rsidR="003B0048" w:rsidRPr="00175060" w:rsidRDefault="003B0048" w:rsidP="003B0048">
      <w:pPr>
        <w:pStyle w:val="Heading2"/>
        <w:numPr>
          <w:ilvl w:val="1"/>
          <w:numId w:val="31"/>
        </w:numPr>
      </w:pPr>
      <w:r w:rsidRPr="00175060">
        <w:t>Provjera dokumenata i kontrola</w:t>
      </w:r>
    </w:p>
    <w:p w:rsidR="003B0048" w:rsidRPr="00175060" w:rsidRDefault="003B0048" w:rsidP="003B0048">
      <w:pPr>
        <w:autoSpaceDE w:val="0"/>
        <w:autoSpaceDN w:val="0"/>
        <w:adjustRightInd w:val="0"/>
        <w:spacing w:after="100" w:afterAutospacing="1" w:line="240" w:lineRule="auto"/>
        <w:jc w:val="both"/>
        <w:rPr>
          <w:rFonts w:ascii="Verdana" w:hAnsi="Verdana" w:cs="Calibri"/>
          <w:color w:val="000000"/>
          <w:sz w:val="20"/>
          <w:szCs w:val="20"/>
        </w:rPr>
      </w:pPr>
      <w:r w:rsidRPr="00175060">
        <w:rPr>
          <w:rFonts w:ascii="Verdana" w:hAnsi="Verdana"/>
          <w:color w:val="000000"/>
          <w:sz w:val="20"/>
        </w:rPr>
        <w:t>Prijave kandidata provjerit će se u odnosu na dostavljenu prateću dokumentaciju kako bi se potvrdila točnost i prihvatljivost prijave.</w:t>
      </w:r>
    </w:p>
    <w:p w:rsidR="003B0048" w:rsidRPr="00175060" w:rsidRDefault="003B0048" w:rsidP="003B0048">
      <w:pPr>
        <w:autoSpaceDE w:val="0"/>
        <w:autoSpaceDN w:val="0"/>
        <w:adjustRightInd w:val="0"/>
        <w:spacing w:after="100" w:afterAutospacing="1" w:line="240" w:lineRule="auto"/>
        <w:jc w:val="both"/>
        <w:rPr>
          <w:rFonts w:ascii="Verdana" w:hAnsi="Verdana" w:cs="Calibri"/>
          <w:color w:val="000000"/>
          <w:sz w:val="20"/>
          <w:szCs w:val="20"/>
        </w:rPr>
      </w:pPr>
      <w:r w:rsidRPr="00175060">
        <w:rPr>
          <w:rFonts w:ascii="Verdana" w:hAnsi="Verdana"/>
          <w:color w:val="000000"/>
          <w:sz w:val="20"/>
        </w:rPr>
        <w:t>Ako se u bilo kojoj fazi postupka utvrdi da su u prijavi namjerno navedene krive informacije, kandidata će se isključiti iz postupka odabira.</w:t>
      </w:r>
    </w:p>
    <w:p w:rsidR="003B0048" w:rsidRPr="00175060" w:rsidRDefault="003B0048" w:rsidP="003B0048">
      <w:pPr>
        <w:autoSpaceDE w:val="0"/>
        <w:autoSpaceDN w:val="0"/>
        <w:adjustRightInd w:val="0"/>
        <w:spacing w:after="100" w:afterAutospacing="1" w:line="240" w:lineRule="auto"/>
        <w:jc w:val="both"/>
        <w:rPr>
          <w:rFonts w:ascii="Verdana" w:hAnsi="Verdana" w:cs="Calibri"/>
          <w:color w:val="000000"/>
          <w:sz w:val="20"/>
          <w:szCs w:val="20"/>
        </w:rPr>
      </w:pPr>
      <w:r w:rsidRPr="00175060">
        <w:rPr>
          <w:rFonts w:ascii="Verdana" w:hAnsi="Verdana"/>
          <w:color w:val="000000"/>
          <w:sz w:val="20"/>
        </w:rPr>
        <w:t>Isključit će vas se i ako:</w:t>
      </w:r>
    </w:p>
    <w:p w:rsidR="003B0048" w:rsidRPr="00175060" w:rsidRDefault="003B0048" w:rsidP="003B0048">
      <w:pPr>
        <w:numPr>
          <w:ilvl w:val="0"/>
          <w:numId w:val="30"/>
        </w:numPr>
        <w:autoSpaceDE w:val="0"/>
        <w:autoSpaceDN w:val="0"/>
        <w:adjustRightInd w:val="0"/>
        <w:spacing w:after="100" w:afterAutospacing="1" w:line="240" w:lineRule="auto"/>
        <w:rPr>
          <w:rFonts w:ascii="Verdana" w:hAnsi="Verdana" w:cs="Calibri"/>
          <w:color w:val="000000"/>
          <w:sz w:val="20"/>
          <w:szCs w:val="20"/>
        </w:rPr>
      </w:pPr>
      <w:r w:rsidRPr="00175060">
        <w:rPr>
          <w:rFonts w:ascii="Verdana" w:hAnsi="Verdana"/>
          <w:color w:val="000000"/>
          <w:sz w:val="20"/>
        </w:rPr>
        <w:t>ne ispunjujete sve kriterije prihvatljivosti;</w:t>
      </w:r>
    </w:p>
    <w:p w:rsidR="003B0048" w:rsidRPr="00175060" w:rsidRDefault="003B0048" w:rsidP="003B0048">
      <w:pPr>
        <w:numPr>
          <w:ilvl w:val="0"/>
          <w:numId w:val="30"/>
        </w:numPr>
        <w:autoSpaceDE w:val="0"/>
        <w:autoSpaceDN w:val="0"/>
        <w:adjustRightInd w:val="0"/>
        <w:spacing w:after="100" w:afterAutospacing="1" w:line="240" w:lineRule="auto"/>
        <w:rPr>
          <w:rFonts w:ascii="Verdana" w:hAnsi="Verdana" w:cs="Calibri"/>
          <w:color w:val="000000"/>
          <w:sz w:val="20"/>
          <w:szCs w:val="20"/>
        </w:rPr>
      </w:pPr>
      <w:r w:rsidRPr="00175060">
        <w:rPr>
          <w:rFonts w:ascii="Verdana" w:hAnsi="Verdana"/>
          <w:color w:val="000000"/>
          <w:sz w:val="20"/>
        </w:rPr>
        <w:t>ne dostavite svu potrebnu prateću dokumentaciju.</w:t>
      </w:r>
    </w:p>
    <w:p w:rsidR="003B0048" w:rsidRPr="00175060" w:rsidRDefault="003B0048" w:rsidP="003B0048">
      <w:pPr>
        <w:pStyle w:val="Heading2"/>
        <w:numPr>
          <w:ilvl w:val="1"/>
          <w:numId w:val="31"/>
        </w:numPr>
      </w:pPr>
      <w:r w:rsidRPr="00175060">
        <w:t>Popis uspješnih kandidata</w:t>
      </w:r>
    </w:p>
    <w:p w:rsidR="003B0048" w:rsidRPr="00175060" w:rsidRDefault="003B0048" w:rsidP="003B0048">
      <w:pPr>
        <w:autoSpaceDE w:val="0"/>
        <w:autoSpaceDN w:val="0"/>
        <w:adjustRightInd w:val="0"/>
        <w:spacing w:after="100" w:afterAutospacing="1" w:line="240" w:lineRule="auto"/>
        <w:jc w:val="both"/>
        <w:rPr>
          <w:rFonts w:ascii="Verdana" w:hAnsi="Verdana" w:cs="Calibri"/>
          <w:color w:val="000000"/>
          <w:sz w:val="20"/>
          <w:szCs w:val="20"/>
        </w:rPr>
      </w:pPr>
      <w:r w:rsidRPr="00175060">
        <w:rPr>
          <w:rFonts w:ascii="Verdana" w:hAnsi="Verdana"/>
          <w:color w:val="000000"/>
          <w:sz w:val="20"/>
        </w:rPr>
        <w:t>Odbor za odabir sve će primjerene kandidate navesti u nacrtu popisa uspješnih kandidata. Taj će nacrt dostaviti direktoru SRB-a na odobrenje. Odobreni popis uspješnih kandidata vrijedit će do 31. prosinca 2017. Popisi uspješnih kandidata mogu se produljiti odlukom SRB-a. Prije no što im se ponudi radno mjesto, od kandidata s popisa uspješnih kandidata može se zatražiti da prođu dodatni postupak ocjenjivanja koji provodi SRB (npr. uključujući dodatni razgovor).</w:t>
      </w:r>
    </w:p>
    <w:p w:rsidR="003B0048" w:rsidRDefault="003B0048" w:rsidP="003B0048">
      <w:pPr>
        <w:autoSpaceDE w:val="0"/>
        <w:autoSpaceDN w:val="0"/>
        <w:adjustRightInd w:val="0"/>
        <w:spacing w:after="100" w:afterAutospacing="1" w:line="240" w:lineRule="auto"/>
        <w:jc w:val="both"/>
        <w:rPr>
          <w:rFonts w:ascii="Verdana" w:hAnsi="Verdana" w:cs="Calibri"/>
          <w:b/>
          <w:bCs/>
          <w:color w:val="000000"/>
          <w:sz w:val="20"/>
          <w:szCs w:val="20"/>
          <w:u w:val="single"/>
        </w:rPr>
      </w:pPr>
      <w:r w:rsidRPr="00175060">
        <w:rPr>
          <w:rFonts w:ascii="Verdana" w:hAnsi="Verdana"/>
          <w:color w:val="000000"/>
          <w:sz w:val="20"/>
        </w:rPr>
        <w:t>Činjenica da je kandidat uključen u popis uspješnih kandidata ne znači da je ostvario pravo na zaposlenje u SRB-u.</w:t>
      </w:r>
    </w:p>
    <w:p w:rsidR="003B0048" w:rsidRPr="00175060" w:rsidRDefault="003B0048" w:rsidP="003B0048">
      <w:pPr>
        <w:tabs>
          <w:tab w:val="left" w:pos="3324"/>
        </w:tabs>
        <w:rPr>
          <w:rFonts w:ascii="Verdana" w:hAnsi="Verdana" w:cs="Calibri"/>
          <w:color w:val="000000"/>
          <w:sz w:val="20"/>
          <w:szCs w:val="20"/>
        </w:rPr>
      </w:pPr>
      <w:r w:rsidRPr="00175060">
        <w:rPr>
          <w:rFonts w:ascii="Verdana" w:hAnsi="Verdana"/>
          <w:b/>
          <w:color w:val="000000"/>
          <w:sz w:val="20"/>
          <w:u w:val="single"/>
        </w:rPr>
        <w:t>Druge važne informacije</w:t>
      </w:r>
    </w:p>
    <w:p w:rsidR="003B0048" w:rsidRPr="00175060" w:rsidRDefault="003B0048" w:rsidP="003B0048">
      <w:pPr>
        <w:pStyle w:val="Heading1"/>
        <w:numPr>
          <w:ilvl w:val="0"/>
          <w:numId w:val="21"/>
        </w:numPr>
        <w:spacing w:after="240" w:afterAutospacing="0"/>
      </w:pPr>
      <w:r w:rsidRPr="00175060">
        <w:t>Opće informacije</w:t>
      </w:r>
    </w:p>
    <w:p w:rsidR="003B0048" w:rsidRPr="00175060" w:rsidRDefault="003B0048" w:rsidP="003B0048">
      <w:pPr>
        <w:pStyle w:val="Heading2"/>
        <w:numPr>
          <w:ilvl w:val="1"/>
          <w:numId w:val="32"/>
        </w:numPr>
      </w:pPr>
      <w:r w:rsidRPr="00175060">
        <w:t>Jednake mogućnosti</w:t>
      </w:r>
    </w:p>
    <w:p w:rsidR="003B0048" w:rsidRPr="00175060" w:rsidRDefault="003B0048" w:rsidP="003B0048">
      <w:pPr>
        <w:autoSpaceDE w:val="0"/>
        <w:autoSpaceDN w:val="0"/>
        <w:adjustRightInd w:val="0"/>
        <w:spacing w:after="100" w:afterAutospacing="1" w:line="240" w:lineRule="auto"/>
        <w:jc w:val="both"/>
        <w:rPr>
          <w:rFonts w:ascii="Verdana" w:hAnsi="Verdana" w:cs="Calibri"/>
          <w:color w:val="000000"/>
          <w:sz w:val="20"/>
          <w:szCs w:val="20"/>
        </w:rPr>
      </w:pPr>
      <w:r w:rsidRPr="00175060">
        <w:rPr>
          <w:rFonts w:ascii="Verdana" w:hAnsi="Verdana"/>
          <w:color w:val="000000"/>
          <w:sz w:val="20"/>
        </w:rPr>
        <w:t>SRB primjenjuje politiku jednakih mogućnosti i prihvaća prijave bez diskriminacije na bilo kojoj osnovi.</w:t>
      </w:r>
    </w:p>
    <w:p w:rsidR="003B0048" w:rsidRPr="00175060" w:rsidRDefault="003B0048" w:rsidP="003B0048">
      <w:pPr>
        <w:pStyle w:val="Heading2"/>
        <w:numPr>
          <w:ilvl w:val="1"/>
          <w:numId w:val="32"/>
        </w:numPr>
      </w:pPr>
      <w:r w:rsidRPr="00175060">
        <w:t>Odbor za odabir</w:t>
      </w:r>
    </w:p>
    <w:p w:rsidR="003B0048" w:rsidRPr="00451E2E" w:rsidRDefault="003B0048" w:rsidP="003B0048">
      <w:pPr>
        <w:autoSpaceDE w:val="0"/>
        <w:autoSpaceDN w:val="0"/>
        <w:adjustRightInd w:val="0"/>
        <w:spacing w:after="100" w:afterAutospacing="1" w:line="240" w:lineRule="auto"/>
        <w:jc w:val="both"/>
        <w:rPr>
          <w:rFonts w:ascii="Verdana" w:hAnsi="Verdana" w:cs="Calibri"/>
          <w:sz w:val="20"/>
          <w:szCs w:val="20"/>
        </w:rPr>
      </w:pPr>
      <w:r w:rsidRPr="00175060">
        <w:rPr>
          <w:rFonts w:ascii="Verdana" w:hAnsi="Verdana"/>
          <w:color w:val="000000"/>
          <w:sz w:val="20"/>
        </w:rPr>
        <w:t>Imenovat će se odbor za odabir. Važno je napomenuti da su interni postupci odbora za odabir strogo povjerljivi i da je stupanje u kontakt s njegovim članovima strogo zabranjeno.</w:t>
      </w:r>
    </w:p>
    <w:p w:rsidR="00084956" w:rsidRPr="00EA7153" w:rsidRDefault="00196BA0" w:rsidP="00EA7153">
      <w:pPr>
        <w:autoSpaceDE w:val="0"/>
        <w:autoSpaceDN w:val="0"/>
        <w:adjustRightInd w:val="0"/>
        <w:spacing w:before="200" w:after="240" w:line="240" w:lineRule="auto"/>
        <w:rPr>
          <w:rFonts w:ascii="Verdana" w:hAnsi="Verdana" w:cs="Calibri"/>
          <w:b/>
          <w:bCs/>
          <w:sz w:val="20"/>
          <w:szCs w:val="20"/>
        </w:rPr>
      </w:pPr>
      <w:r>
        <w:rPr>
          <w:rFonts w:ascii="Verdana" w:hAnsi="Verdana"/>
          <w:b/>
          <w:sz w:val="20"/>
        </w:rPr>
        <w:t xml:space="preserve">6.3 </w:t>
      </w:r>
      <w:r w:rsidRPr="00EA7153">
        <w:rPr>
          <w:rFonts w:ascii="Verdana" w:hAnsi="Verdana"/>
          <w:b/>
          <w:sz w:val="20"/>
        </w:rPr>
        <w:t>Okvirni vremenski raspored</w:t>
      </w:r>
    </w:p>
    <w:p w:rsidR="00084956" w:rsidRDefault="00196BA0" w:rsidP="00451E2E">
      <w:pPr>
        <w:autoSpaceDE w:val="0"/>
        <w:autoSpaceDN w:val="0"/>
        <w:adjustRightInd w:val="0"/>
        <w:spacing w:after="100" w:afterAutospacing="1" w:line="240" w:lineRule="auto"/>
        <w:jc w:val="both"/>
        <w:rPr>
          <w:rFonts w:ascii="Verdana" w:hAnsi="Verdana"/>
          <w:sz w:val="20"/>
        </w:rPr>
      </w:pPr>
      <w:r>
        <w:rPr>
          <w:rFonts w:ascii="Verdana" w:hAnsi="Verdana"/>
          <w:sz w:val="20"/>
        </w:rPr>
        <w:t>Postupak odabira može trajati nekoliko mjeseci te se u tom razdoblju neće objavljivati nikakve informacije. Odbor za odabir namjerava dovršiti postupak zapošljavanja za ovo</w:t>
      </w:r>
      <w:r>
        <w:rPr>
          <w:rFonts w:ascii="Verdana" w:hAnsi="Verdana"/>
          <w:sz w:val="20"/>
        </w:rPr>
        <w:t xml:space="preserve"> radno mjesto tijekom drugog tromjesečja 2017., a prvi bi odabrani kandidati krenuli s radom u drugom ili trećem tromjesečju 2017.</w:t>
      </w:r>
    </w:p>
    <w:p w:rsidR="003B0048" w:rsidRPr="00175060" w:rsidRDefault="003B0048" w:rsidP="003B0048">
      <w:pPr>
        <w:pStyle w:val="Heading2"/>
        <w:numPr>
          <w:ilvl w:val="1"/>
          <w:numId w:val="34"/>
        </w:numPr>
      </w:pPr>
      <w:r w:rsidRPr="00175060">
        <w:lastRenderedPageBreak/>
        <w:t>Uvjeti za zapošljavanje / Karijera</w:t>
      </w:r>
    </w:p>
    <w:p w:rsidR="003B0048" w:rsidRPr="00175060" w:rsidRDefault="003B0048" w:rsidP="003B0048">
      <w:pPr>
        <w:autoSpaceDE w:val="0"/>
        <w:autoSpaceDN w:val="0"/>
        <w:adjustRightInd w:val="0"/>
        <w:spacing w:after="100" w:afterAutospacing="1" w:line="240" w:lineRule="auto"/>
        <w:jc w:val="both"/>
        <w:rPr>
          <w:rFonts w:ascii="Verdana" w:hAnsi="Verdana" w:cs="Calibri"/>
          <w:color w:val="000000"/>
          <w:sz w:val="20"/>
          <w:szCs w:val="20"/>
        </w:rPr>
      </w:pPr>
      <w:r w:rsidRPr="00175060">
        <w:rPr>
          <w:rFonts w:ascii="Verdana" w:hAnsi="Verdana"/>
          <w:color w:val="000000"/>
          <w:sz w:val="20"/>
        </w:rPr>
        <w:t>Uspješnim se kandidatima može ponuditi potpisivanje ugovora za radno mjesto člana privremenog osoblja u skladu s Uvjetima zaposlenja ostalih službenika Europskih zajednica na početno razdoblje od tri godine, obnovljivo za dodatno razdoblje od tri godine.</w:t>
      </w:r>
      <w:r w:rsidRPr="00175060">
        <w:rPr>
          <w:rFonts w:ascii="Verdana" w:hAnsi="Verdana"/>
          <w:sz w:val="20"/>
        </w:rPr>
        <w:t xml:space="preserve"> Nakon drugog razdoblja ugovor je moguće produljiti na neograničeno razdoblje.</w:t>
      </w:r>
    </w:p>
    <w:p w:rsidR="003B0048" w:rsidRPr="00175060" w:rsidRDefault="003B0048" w:rsidP="003B0048">
      <w:pPr>
        <w:autoSpaceDE w:val="0"/>
        <w:autoSpaceDN w:val="0"/>
        <w:adjustRightInd w:val="0"/>
        <w:spacing w:after="100" w:afterAutospacing="1" w:line="240" w:lineRule="auto"/>
        <w:jc w:val="both"/>
        <w:rPr>
          <w:rFonts w:ascii="Verdana" w:hAnsi="Verdana" w:cs="Calibri"/>
          <w:color w:val="000000"/>
          <w:sz w:val="20"/>
          <w:szCs w:val="20"/>
        </w:rPr>
      </w:pPr>
      <w:r w:rsidRPr="00175060">
        <w:rPr>
          <w:rFonts w:ascii="Verdana" w:hAnsi="Verdana"/>
          <w:sz w:val="20"/>
        </w:rPr>
        <w:t>Mjesto zaposlenja je Bruxelles (Belgija), u kojem se nalazi sjedište SRB-a.</w:t>
      </w:r>
    </w:p>
    <w:p w:rsidR="003B0048" w:rsidRPr="00175060" w:rsidRDefault="003B0048" w:rsidP="003B0048">
      <w:pPr>
        <w:pStyle w:val="Heading2"/>
        <w:numPr>
          <w:ilvl w:val="1"/>
          <w:numId w:val="34"/>
        </w:numPr>
      </w:pPr>
      <w:r w:rsidRPr="00175060">
        <w:t>Nagrađivanje</w:t>
      </w:r>
    </w:p>
    <w:p w:rsidR="003B0048" w:rsidRPr="00175060" w:rsidRDefault="003B0048" w:rsidP="003B0048">
      <w:pPr>
        <w:autoSpaceDE w:val="0"/>
        <w:autoSpaceDN w:val="0"/>
        <w:adjustRightInd w:val="0"/>
        <w:spacing w:after="100" w:afterAutospacing="1" w:line="240" w:lineRule="auto"/>
        <w:jc w:val="both"/>
        <w:rPr>
          <w:rFonts w:ascii="Verdana" w:hAnsi="Verdana" w:cs="Calibri"/>
          <w:color w:val="000000"/>
          <w:sz w:val="20"/>
          <w:szCs w:val="20"/>
        </w:rPr>
      </w:pPr>
      <w:r w:rsidRPr="00175060">
        <w:rPr>
          <w:rFonts w:ascii="Verdana" w:hAnsi="Verdana"/>
          <w:color w:val="000000"/>
          <w:sz w:val="20"/>
        </w:rPr>
        <w:t xml:space="preserve">Uspješni kandidati kojima se ponudi ugovor o radu će se </w:t>
      </w:r>
      <w:r w:rsidRPr="00175060">
        <w:rPr>
          <w:rFonts w:ascii="Verdana" w:hAnsi="Verdana"/>
          <w:sz w:val="20"/>
        </w:rPr>
        <w:t>na početku zaposlenja nalaziti na prvom ili drugom stupnju platnog razreda AD</w:t>
      </w:r>
      <w:r>
        <w:rPr>
          <w:rFonts w:ascii="Verdana" w:hAnsi="Verdana"/>
          <w:sz w:val="20"/>
        </w:rPr>
        <w:t>10</w:t>
      </w:r>
      <w:r w:rsidRPr="00175060">
        <w:rPr>
          <w:rFonts w:ascii="Verdana" w:hAnsi="Verdana"/>
          <w:sz w:val="20"/>
        </w:rPr>
        <w:t>, ovisno o količini njihova stručnog iskustva. Osnovna mjesečna plaća za službenike iz AD</w:t>
      </w:r>
      <w:r>
        <w:rPr>
          <w:rFonts w:ascii="Verdana" w:hAnsi="Verdana"/>
          <w:sz w:val="20"/>
        </w:rPr>
        <w:t>10</w:t>
      </w:r>
      <w:r w:rsidRPr="00175060">
        <w:rPr>
          <w:rFonts w:ascii="Verdana" w:hAnsi="Verdana"/>
          <w:sz w:val="20"/>
        </w:rPr>
        <w:t xml:space="preserve"> razreda od 1. </w:t>
      </w:r>
      <w:r w:rsidRPr="001918D9">
        <w:rPr>
          <w:rFonts w:ascii="Verdana" w:hAnsi="Verdana"/>
          <w:sz w:val="20"/>
        </w:rPr>
        <w:t>prosinca</w:t>
      </w:r>
      <w:r w:rsidRPr="00175060">
        <w:rPr>
          <w:rFonts w:ascii="Verdana" w:hAnsi="Verdana"/>
          <w:sz w:val="20"/>
        </w:rPr>
        <w:t xml:space="preserve"> 201</w:t>
      </w:r>
      <w:r>
        <w:rPr>
          <w:rFonts w:ascii="Verdana" w:hAnsi="Verdana"/>
          <w:sz w:val="20"/>
        </w:rPr>
        <w:t>6</w:t>
      </w:r>
      <w:r w:rsidRPr="00175060">
        <w:rPr>
          <w:rFonts w:ascii="Verdana" w:hAnsi="Verdana"/>
          <w:sz w:val="20"/>
        </w:rPr>
        <w:t>. u Bruxellesu iznosi:</w:t>
      </w:r>
    </w:p>
    <w:p w:rsidR="003B0048" w:rsidRPr="00175060" w:rsidRDefault="003B0048" w:rsidP="003B0048">
      <w:pPr>
        <w:numPr>
          <w:ilvl w:val="0"/>
          <w:numId w:val="3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1. stupanj: 8</w:t>
      </w:r>
      <w:r w:rsidRPr="00175060">
        <w:rPr>
          <w:rFonts w:ascii="Verdana" w:hAnsi="Verdana"/>
          <w:color w:val="000000"/>
          <w:sz w:val="20"/>
        </w:rPr>
        <w:t>.</w:t>
      </w:r>
      <w:r>
        <w:rPr>
          <w:rFonts w:ascii="Verdana" w:hAnsi="Verdana"/>
          <w:color w:val="000000"/>
          <w:sz w:val="20"/>
        </w:rPr>
        <w:t>599</w:t>
      </w:r>
      <w:r w:rsidRPr="00175060">
        <w:rPr>
          <w:rFonts w:ascii="Verdana" w:hAnsi="Verdana"/>
          <w:color w:val="000000"/>
          <w:sz w:val="20"/>
        </w:rPr>
        <w:t>,</w:t>
      </w:r>
      <w:r>
        <w:rPr>
          <w:rFonts w:ascii="Verdana" w:hAnsi="Verdana"/>
          <w:color w:val="000000"/>
          <w:sz w:val="20"/>
        </w:rPr>
        <w:t>20</w:t>
      </w:r>
      <w:r w:rsidRPr="00175060">
        <w:rPr>
          <w:rFonts w:ascii="Verdana" w:hAnsi="Verdana"/>
          <w:color w:val="000000"/>
          <w:sz w:val="20"/>
        </w:rPr>
        <w:t> eura</w:t>
      </w:r>
    </w:p>
    <w:p w:rsidR="003B0048" w:rsidRPr="00175060" w:rsidRDefault="003B0048" w:rsidP="003B0048">
      <w:pPr>
        <w:numPr>
          <w:ilvl w:val="0"/>
          <w:numId w:val="33"/>
        </w:numPr>
        <w:autoSpaceDE w:val="0"/>
        <w:autoSpaceDN w:val="0"/>
        <w:adjustRightInd w:val="0"/>
        <w:spacing w:after="100" w:afterAutospacing="1" w:line="240" w:lineRule="auto"/>
        <w:rPr>
          <w:rFonts w:ascii="Verdana" w:hAnsi="Verdana" w:cs="Calibri"/>
          <w:color w:val="000000"/>
          <w:sz w:val="20"/>
          <w:szCs w:val="20"/>
        </w:rPr>
      </w:pPr>
      <w:r w:rsidRPr="00175060">
        <w:rPr>
          <w:rFonts w:ascii="Verdana" w:hAnsi="Verdana"/>
          <w:color w:val="000000"/>
          <w:sz w:val="20"/>
        </w:rPr>
        <w:t xml:space="preserve">2. stupanj: </w:t>
      </w:r>
      <w:r>
        <w:rPr>
          <w:rFonts w:ascii="Verdana" w:hAnsi="Verdana"/>
          <w:color w:val="000000"/>
          <w:sz w:val="20"/>
        </w:rPr>
        <w:t>8</w:t>
      </w:r>
      <w:r w:rsidRPr="00175060">
        <w:rPr>
          <w:rFonts w:ascii="Verdana" w:hAnsi="Verdana"/>
          <w:color w:val="000000"/>
          <w:sz w:val="20"/>
        </w:rPr>
        <w:t>.</w:t>
      </w:r>
      <w:r>
        <w:rPr>
          <w:rFonts w:ascii="Verdana" w:hAnsi="Verdana"/>
          <w:color w:val="000000"/>
          <w:sz w:val="20"/>
        </w:rPr>
        <w:t>960</w:t>
      </w:r>
      <w:r w:rsidRPr="00175060">
        <w:rPr>
          <w:rFonts w:ascii="Verdana" w:hAnsi="Verdana"/>
          <w:color w:val="000000"/>
          <w:sz w:val="20"/>
        </w:rPr>
        <w:t>,</w:t>
      </w:r>
      <w:r>
        <w:rPr>
          <w:rFonts w:ascii="Verdana" w:hAnsi="Verdana"/>
          <w:color w:val="000000"/>
          <w:sz w:val="20"/>
        </w:rPr>
        <w:t>54 eura</w:t>
      </w:r>
    </w:p>
    <w:p w:rsidR="003B0048" w:rsidRPr="00175060" w:rsidRDefault="003B0048" w:rsidP="003B0048">
      <w:pPr>
        <w:autoSpaceDE w:val="0"/>
        <w:autoSpaceDN w:val="0"/>
        <w:adjustRightInd w:val="0"/>
        <w:spacing w:after="100" w:afterAutospacing="1" w:line="240" w:lineRule="auto"/>
        <w:jc w:val="both"/>
        <w:rPr>
          <w:rFonts w:ascii="Verdana" w:hAnsi="Verdana" w:cs="Calibri"/>
          <w:bCs/>
          <w:color w:val="000000"/>
          <w:sz w:val="20"/>
          <w:szCs w:val="20"/>
        </w:rPr>
      </w:pPr>
      <w:r w:rsidRPr="00175060">
        <w:rPr>
          <w:rFonts w:ascii="Verdana" w:hAnsi="Verdana"/>
          <w:color w:val="000000"/>
          <w:sz w:val="20"/>
        </w:rPr>
        <w:t>Osoblje uz osnovnu plaću može imati pravo i na različite naknade, konkretno naknadu za život u inozemstvu, naknadu za kućanstvo, naknadu za uzdržavano dijete i naknadu za obrazovanje. Plaća je podložna porezu Zajednice koji se odbija na izvoru te je osoblje oslobođeno od nacionalnog oporezivanja.</w:t>
      </w:r>
    </w:p>
    <w:p w:rsidR="003B0048" w:rsidRPr="00175060" w:rsidRDefault="003B0048" w:rsidP="003B0048">
      <w:pPr>
        <w:pStyle w:val="Heading2"/>
        <w:numPr>
          <w:ilvl w:val="1"/>
          <w:numId w:val="34"/>
        </w:numPr>
      </w:pPr>
      <w:r w:rsidRPr="00175060">
        <w:t>Zaštita osobnih podataka</w:t>
      </w:r>
    </w:p>
    <w:p w:rsidR="003B0048" w:rsidRPr="00175060" w:rsidRDefault="003B0048" w:rsidP="003B0048">
      <w:pPr>
        <w:autoSpaceDE w:val="0"/>
        <w:autoSpaceDN w:val="0"/>
        <w:adjustRightInd w:val="0"/>
        <w:spacing w:after="100" w:afterAutospacing="1" w:line="240" w:lineRule="auto"/>
        <w:jc w:val="both"/>
        <w:rPr>
          <w:rFonts w:ascii="Verdana" w:hAnsi="Verdana" w:cs="Calibri"/>
          <w:color w:val="000000"/>
          <w:sz w:val="20"/>
          <w:szCs w:val="20"/>
        </w:rPr>
      </w:pPr>
      <w:r w:rsidRPr="00175060">
        <w:rPr>
          <w:rFonts w:ascii="Verdana" w:hAnsi="Verdana"/>
          <w:color w:val="000000"/>
          <w:sz w:val="20"/>
        </w:rPr>
        <w:t>Kao tijelo nadležno za objavu natječaja SRB će se pobrinuti da se osobni podaci podnositelja prijava obrađuju u skladu sa zahtjevima Uredbe (EZ) br. 45/2001 Europskog parlamenta i Vijeća od 18. prosinca 2000. o zaštiti pojedinaca u vezi s obradom osobnih podataka u institucijama i tijelima Zajednice i o slobodnom kretanju takvih podataka (Službeni list Europskih zajednica, L 8 od 12. siječnja 2001.). To se posebice odnosi na povjerljivost i sigurnost takvih podataka.</w:t>
      </w:r>
    </w:p>
    <w:p w:rsidR="003B0048" w:rsidRPr="00175060" w:rsidRDefault="003B0048" w:rsidP="003B0048">
      <w:pPr>
        <w:pStyle w:val="Heading2"/>
        <w:numPr>
          <w:ilvl w:val="1"/>
          <w:numId w:val="34"/>
        </w:numPr>
      </w:pPr>
      <w:r w:rsidRPr="00175060">
        <w:t>Podnošenje pritužbi</w:t>
      </w:r>
    </w:p>
    <w:p w:rsidR="003B0048" w:rsidRPr="00175060" w:rsidRDefault="003B0048" w:rsidP="003B0048">
      <w:pPr>
        <w:autoSpaceDE w:val="0"/>
        <w:autoSpaceDN w:val="0"/>
        <w:adjustRightInd w:val="0"/>
        <w:spacing w:after="100" w:afterAutospacing="1" w:line="240" w:lineRule="auto"/>
        <w:jc w:val="both"/>
        <w:rPr>
          <w:rFonts w:ascii="Verdana" w:hAnsi="Verdana" w:cs="Calibri"/>
          <w:color w:val="000000"/>
          <w:sz w:val="20"/>
          <w:szCs w:val="20"/>
        </w:rPr>
      </w:pPr>
      <w:r w:rsidRPr="00175060">
        <w:rPr>
          <w:rFonts w:ascii="Verdana" w:hAnsi="Verdana"/>
          <w:color w:val="000000"/>
          <w:sz w:val="20"/>
        </w:rPr>
        <w:t xml:space="preserve">Ako kandidat smatra da mu/joj je određenom odlukom nanesena šteta, on/ona može podnijeti žalbu u okviru članka 90. stavka 2. Pravilnika o osoblju za službenike Europskih zajednica i Uvjeta zaposlenja drugih službenika Europskih zajednica na sljedećoj adresi: </w:t>
      </w:r>
    </w:p>
    <w:p w:rsidR="003B0048" w:rsidRPr="00175060" w:rsidRDefault="003B0048" w:rsidP="003B0048">
      <w:pPr>
        <w:autoSpaceDE w:val="0"/>
        <w:autoSpaceDN w:val="0"/>
        <w:adjustRightInd w:val="0"/>
        <w:spacing w:after="0" w:line="240" w:lineRule="auto"/>
        <w:jc w:val="both"/>
        <w:rPr>
          <w:rFonts w:ascii="Verdana" w:hAnsi="Verdana" w:cs="Calibri"/>
          <w:color w:val="000000"/>
          <w:sz w:val="20"/>
          <w:szCs w:val="20"/>
        </w:rPr>
      </w:pPr>
      <w:r w:rsidRPr="00175060">
        <w:rPr>
          <w:rFonts w:ascii="Verdana" w:hAnsi="Verdana"/>
          <w:color w:val="000000"/>
          <w:sz w:val="20"/>
        </w:rPr>
        <w:t xml:space="preserve">SRB </w:t>
      </w:r>
    </w:p>
    <w:p w:rsidR="003B0048" w:rsidRPr="00175060" w:rsidRDefault="003B0048" w:rsidP="003B0048">
      <w:pPr>
        <w:autoSpaceDE w:val="0"/>
        <w:autoSpaceDN w:val="0"/>
        <w:adjustRightInd w:val="0"/>
        <w:spacing w:after="0" w:line="240" w:lineRule="auto"/>
        <w:jc w:val="both"/>
        <w:rPr>
          <w:rFonts w:ascii="Verdana" w:hAnsi="Verdana" w:cs="Calibri"/>
          <w:b/>
          <w:bCs/>
          <w:color w:val="000000"/>
          <w:sz w:val="20"/>
          <w:szCs w:val="20"/>
        </w:rPr>
      </w:pPr>
      <w:r w:rsidRPr="00175060">
        <w:rPr>
          <w:rFonts w:ascii="Verdana" w:hAnsi="Verdana"/>
          <w:color w:val="000000"/>
          <w:sz w:val="20"/>
        </w:rPr>
        <w:t xml:space="preserve">Selection procedure: Ref. </w:t>
      </w:r>
      <w:r w:rsidRPr="00175060">
        <w:rPr>
          <w:rFonts w:ascii="Verdana" w:hAnsi="Verdana"/>
          <w:sz w:val="20"/>
        </w:rPr>
        <w:t>SRB/AD/201</w:t>
      </w:r>
      <w:r>
        <w:rPr>
          <w:rFonts w:ascii="Verdana" w:hAnsi="Verdana"/>
          <w:sz w:val="20"/>
        </w:rPr>
        <w:t>7/001</w:t>
      </w:r>
    </w:p>
    <w:p w:rsidR="003B0048" w:rsidRPr="00175060" w:rsidRDefault="003B0048" w:rsidP="003B0048">
      <w:pPr>
        <w:autoSpaceDE w:val="0"/>
        <w:autoSpaceDN w:val="0"/>
        <w:adjustRightInd w:val="0"/>
        <w:spacing w:after="0" w:line="240" w:lineRule="auto"/>
        <w:jc w:val="both"/>
        <w:rPr>
          <w:rFonts w:ascii="Verdana" w:hAnsi="Verdana" w:cs="Calibri"/>
          <w:color w:val="000000"/>
          <w:sz w:val="20"/>
          <w:szCs w:val="20"/>
        </w:rPr>
      </w:pPr>
      <w:r w:rsidRPr="00175060">
        <w:rPr>
          <w:rFonts w:ascii="Verdana" w:hAnsi="Verdana"/>
          <w:color w:val="000000"/>
          <w:sz w:val="20"/>
        </w:rPr>
        <w:t>Treurenberg 22 (T-22 office 01/PO59)</w:t>
      </w:r>
    </w:p>
    <w:p w:rsidR="003B0048" w:rsidRPr="00175060" w:rsidRDefault="003B0048" w:rsidP="003B0048">
      <w:pPr>
        <w:autoSpaceDE w:val="0"/>
        <w:autoSpaceDN w:val="0"/>
        <w:adjustRightInd w:val="0"/>
        <w:spacing w:after="0" w:line="240" w:lineRule="auto"/>
        <w:jc w:val="both"/>
        <w:rPr>
          <w:rFonts w:ascii="Verdana" w:hAnsi="Verdana" w:cs="Calibri"/>
          <w:color w:val="000000"/>
          <w:sz w:val="20"/>
          <w:szCs w:val="20"/>
        </w:rPr>
      </w:pPr>
      <w:r w:rsidRPr="00175060">
        <w:rPr>
          <w:rFonts w:ascii="Verdana" w:hAnsi="Verdana"/>
          <w:color w:val="000000"/>
          <w:sz w:val="20"/>
        </w:rPr>
        <w:t xml:space="preserve">B-1049 Bruxelles, </w:t>
      </w:r>
    </w:p>
    <w:p w:rsidR="003B0048" w:rsidRPr="00175060" w:rsidRDefault="003B0048" w:rsidP="003B0048">
      <w:pPr>
        <w:autoSpaceDE w:val="0"/>
        <w:autoSpaceDN w:val="0"/>
        <w:adjustRightInd w:val="0"/>
        <w:spacing w:after="0" w:line="240" w:lineRule="auto"/>
        <w:jc w:val="both"/>
        <w:rPr>
          <w:rFonts w:ascii="Verdana" w:hAnsi="Verdana" w:cs="Calibri"/>
          <w:color w:val="000000"/>
          <w:sz w:val="20"/>
          <w:szCs w:val="20"/>
        </w:rPr>
      </w:pPr>
      <w:r w:rsidRPr="00175060">
        <w:rPr>
          <w:rFonts w:ascii="Verdana" w:hAnsi="Verdana"/>
          <w:color w:val="000000"/>
          <w:sz w:val="20"/>
        </w:rPr>
        <w:t>BELGIJA</w:t>
      </w:r>
    </w:p>
    <w:p w:rsidR="003B0048" w:rsidRPr="00175060" w:rsidRDefault="003B0048" w:rsidP="003B0048">
      <w:pPr>
        <w:autoSpaceDE w:val="0"/>
        <w:autoSpaceDN w:val="0"/>
        <w:adjustRightInd w:val="0"/>
        <w:spacing w:after="0" w:line="240" w:lineRule="auto"/>
        <w:jc w:val="both"/>
        <w:rPr>
          <w:rFonts w:ascii="Verdana" w:hAnsi="Verdana" w:cs="Calibri"/>
          <w:color w:val="000000"/>
          <w:sz w:val="20"/>
          <w:szCs w:val="20"/>
        </w:rPr>
      </w:pPr>
    </w:p>
    <w:p w:rsidR="003B0048" w:rsidRPr="00451E2E" w:rsidRDefault="003B0048" w:rsidP="003B0048">
      <w:pPr>
        <w:autoSpaceDE w:val="0"/>
        <w:autoSpaceDN w:val="0"/>
        <w:adjustRightInd w:val="0"/>
        <w:spacing w:after="100" w:afterAutospacing="1" w:line="240" w:lineRule="auto"/>
        <w:jc w:val="both"/>
        <w:rPr>
          <w:rFonts w:ascii="Verdana" w:hAnsi="Verdana" w:cs="Calibri"/>
          <w:sz w:val="20"/>
          <w:szCs w:val="20"/>
        </w:rPr>
      </w:pPr>
      <w:r w:rsidRPr="00175060">
        <w:rPr>
          <w:rFonts w:ascii="Verdana" w:hAnsi="Verdana"/>
          <w:color w:val="000000"/>
          <w:sz w:val="20"/>
        </w:rPr>
        <w:t xml:space="preserve">Pritužbu je potrebno podnijeti u roku od tri mjeseca. Vremensko razdoblje za pokretanje te vrste postupka (vidjeti Pravilnik o osoblju kako je izmijenjen Uredbom Europskog parlamenta i Vijeća br. 1023/2013 od 22. listopada 2013. objavljenom u Službenom listu Europske unije L 287 od 29. listopada 2013., </w:t>
      </w:r>
      <w:hyperlink r:id="rId15" w:history="1">
        <w:r w:rsidRPr="00175060">
          <w:rPr>
            <w:rFonts w:ascii="Verdana" w:hAnsi="Verdana"/>
            <w:sz w:val="20"/>
          </w:rPr>
          <w:t>http://europa.eu./eur-lex</w:t>
        </w:r>
      </w:hyperlink>
      <w:r w:rsidRPr="00175060">
        <w:rPr>
          <w:rFonts w:ascii="Verdana" w:hAnsi="Verdana"/>
          <w:color w:val="000000"/>
          <w:sz w:val="20"/>
        </w:rPr>
        <w:t>) počinje od trenutka u kojem kandidat primi obavijest o postupku kojim mu/joj je nanesena šteta.</w:t>
      </w:r>
    </w:p>
    <w:sectPr w:rsidR="003B0048" w:rsidRPr="00451E2E">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6BA0" w:rsidRDefault="00196BA0">
      <w:pPr>
        <w:spacing w:after="0" w:line="240" w:lineRule="auto"/>
      </w:pPr>
      <w:r>
        <w:separator/>
      </w:r>
    </w:p>
  </w:endnote>
  <w:endnote w:type="continuationSeparator" w:id="0">
    <w:p w:rsidR="00196BA0" w:rsidRDefault="00196B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EUAlbertina">
    <w:altName w:val="EUAlbertin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EAA" w:rsidRDefault="00196BA0">
    <w:pPr>
      <w:pStyle w:val="Footer"/>
      <w:jc w:val="right"/>
    </w:pPr>
    <w:r>
      <w:fldChar w:fldCharType="begin"/>
    </w:r>
    <w:r>
      <w:instrText xml:space="preserve"> PAGE   \* MERGEFORMAT </w:instrText>
    </w:r>
    <w:r>
      <w:fldChar w:fldCharType="separate"/>
    </w:r>
    <w:r w:rsidR="00D42723">
      <w:rPr>
        <w:noProof/>
      </w:rPr>
      <w:t>8</w:t>
    </w:r>
    <w:r>
      <w:rPr>
        <w:noProof/>
      </w:rPr>
      <w:fldChar w:fldCharType="end"/>
    </w:r>
  </w:p>
  <w:p w:rsidR="00B95EAA" w:rsidRDefault="00196B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6BA0" w:rsidRDefault="00196BA0" w:rsidP="00E54C48">
      <w:pPr>
        <w:spacing w:after="0" w:line="240" w:lineRule="auto"/>
      </w:pPr>
      <w:r>
        <w:separator/>
      </w:r>
    </w:p>
  </w:footnote>
  <w:footnote w:type="continuationSeparator" w:id="0">
    <w:p w:rsidR="00196BA0" w:rsidRDefault="00196BA0" w:rsidP="00E54C48">
      <w:pPr>
        <w:spacing w:after="0" w:line="240" w:lineRule="auto"/>
      </w:pPr>
      <w:r>
        <w:continuationSeparator/>
      </w:r>
    </w:p>
  </w:footnote>
  <w:footnote w:id="1">
    <w:p w:rsidR="003B0048" w:rsidRPr="00404ABD" w:rsidRDefault="003B0048" w:rsidP="003B0048">
      <w:pPr>
        <w:pStyle w:val="FootnoteText"/>
        <w:spacing w:after="100" w:afterAutospacing="1"/>
        <w:jc w:val="both"/>
      </w:pPr>
      <w:r>
        <w:rPr>
          <w:rStyle w:val="FootnoteReference"/>
        </w:rPr>
        <w:footnoteRef/>
      </w:r>
      <w:r>
        <w:t xml:space="preserve"> Prije preuzimanja svojih poslova, uspješan kandidat bit će podvrgnut liječničkom pregledu koji provodi medicinsko osoblje jedne od institucija.</w:t>
      </w:r>
    </w:p>
  </w:footnote>
  <w:footnote w:id="2">
    <w:p w:rsidR="008937A7" w:rsidRPr="00B35125" w:rsidRDefault="00196BA0" w:rsidP="008937A7">
      <w:pPr>
        <w:autoSpaceDE w:val="0"/>
        <w:autoSpaceDN w:val="0"/>
        <w:adjustRightInd w:val="0"/>
        <w:spacing w:after="100" w:afterAutospacing="1" w:line="240" w:lineRule="auto"/>
        <w:jc w:val="both"/>
        <w:rPr>
          <w:rFonts w:cs="Calibri"/>
          <w:sz w:val="20"/>
          <w:szCs w:val="20"/>
          <w:lang w:eastAsia="en-GB"/>
        </w:rPr>
      </w:pPr>
      <w:r>
        <w:rPr>
          <w:rStyle w:val="FootnoteReference"/>
          <w:sz w:val="20"/>
        </w:rPr>
        <w:footnoteRef/>
      </w:r>
      <w:r>
        <w:rPr>
          <w:sz w:val="20"/>
        </w:rPr>
        <w:t xml:space="preserve"> </w:t>
      </w:r>
      <w:r>
        <w:rPr>
          <w:sz w:val="20"/>
        </w:rPr>
        <w:t xml:space="preserve">Stručno </w:t>
      </w:r>
      <w:r>
        <w:rPr>
          <w:sz w:val="20"/>
        </w:rPr>
        <w:t xml:space="preserve">iskustvo računa se od dana kada je kandidat stekao minimalne kvalifikacije za predmetni profil. Samo se odgovarajuće dokumentirane profesionalne djelatnosti (tj. plaćeno zaposlenje ili samozaposlenje) uzimaju u obzir. Nepuno radno vrijeme uzima se </w:t>
      </w:r>
      <w:r>
        <w:rPr>
          <w:sz w:val="20"/>
        </w:rPr>
        <w:t>u obzir razmjerno postotku odrađenih sati punog radnog vremena. Razdoblja obrazovanja ili usavršavanja i neplaćeni pripravnički staž ne uzimaju se u obzir. Stipendije, stipendirane aktivnosti i doktorski studiji mogu se računati kao dio stručnog iskustva u</w:t>
      </w:r>
      <w:r>
        <w:rPr>
          <w:sz w:val="20"/>
        </w:rPr>
        <w:t xml:space="preserve"> trajanju od najviše tri godine. Bilo koje vremensko razdoblje može se računati samo jednom (npr. ako je kandidat bio zaposlen na puno radno vrijeme i honorarno pružao savjetodavne usluge navečer i vikendima, dani provedeni na potonjem neće se dodati u raz</w:t>
      </w:r>
      <w:r>
        <w:rPr>
          <w:sz w:val="20"/>
        </w:rPr>
        <w:t>doblje prethodnoga).</w:t>
      </w:r>
    </w:p>
  </w:footnote>
  <w:footnote w:id="3">
    <w:p w:rsidR="003B0048" w:rsidRPr="00E54C48" w:rsidRDefault="003B0048" w:rsidP="003B0048">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w:t>
      </w:r>
      <w:r>
        <w:rPr>
          <w:sz w:val="20"/>
        </w:rPr>
        <w:t>bugarski, hrvatski, češki, danski, nizozemski, engleski, estonski, finski, francuski, irski, njemački, grčki, mađarski, talijanski, latvijski, litavski, malteški,  poljski, portugalski, rumunjski, slovački, slovenski, španjolski, švedski.</w:t>
      </w:r>
    </w:p>
  </w:footnote>
  <w:footnote w:id="4">
    <w:p w:rsidR="003B0048" w:rsidRPr="00A14FA8" w:rsidRDefault="003B0048" w:rsidP="003B0048">
      <w:pPr>
        <w:autoSpaceDE w:val="0"/>
        <w:autoSpaceDN w:val="0"/>
        <w:adjustRightInd w:val="0"/>
        <w:spacing w:after="0" w:line="240" w:lineRule="auto"/>
        <w:jc w:val="both"/>
        <w:rPr>
          <w:rFonts w:cs="Calibri"/>
          <w:sz w:val="20"/>
          <w:szCs w:val="20"/>
          <w:lang w:eastAsia="en-GB"/>
        </w:rPr>
      </w:pPr>
      <w:r>
        <w:rPr>
          <w:rStyle w:val="FootnoteReference"/>
          <w:sz w:val="20"/>
        </w:rPr>
        <w:footnoteRef/>
      </w:r>
      <w:r>
        <w:rPr>
          <w:sz w:val="20"/>
        </w:rPr>
        <w:t xml:space="preserve"> </w:t>
      </w:r>
      <w:r>
        <w:rPr>
          <w:sz w:val="20"/>
        </w:rPr>
        <w:t>EU CV Online jest alat kojim se Europska komisija koristi za zapošljavanje privremenog osoblja.</w:t>
      </w:r>
    </w:p>
  </w:footnote>
  <w:footnote w:id="5">
    <w:p w:rsidR="003B0048" w:rsidRPr="001918D9" w:rsidRDefault="003B0048" w:rsidP="003B0048">
      <w:pPr>
        <w:pStyle w:val="FootnoteText"/>
        <w:jc w:val="both"/>
        <w:rPr>
          <w:rFonts w:cs="Calibri"/>
        </w:rPr>
      </w:pPr>
      <w:r>
        <w:rPr>
          <w:rStyle w:val="FootnoteReference"/>
        </w:rPr>
        <w:footnoteRef/>
      </w:r>
      <w:r>
        <w:t xml:space="preserve"> </w:t>
      </w:r>
      <w:r>
        <w:t>Jedinstveni sanacijski odbor, Treurenberg 22, B-1049 Bruxelles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 o:bullet="t"/>
    </w:pict>
  </w:numPicBullet>
  <w:numPicBullet w:numPicBulletId="1">
    <w:pict>
      <v:shape id="_x0000_i1031" type="#_x0000_t75" style="width:3in;height:3in" o:bullet="t"/>
    </w:pict>
  </w:numPicBullet>
  <w:abstractNum w:abstractNumId="0" w15:restartNumberingAfterBreak="0">
    <w:nsid w:val="00000007"/>
    <w:multiLevelType w:val="singleLevel"/>
    <w:tmpl w:val="00000007"/>
    <w:lvl w:ilvl="0">
      <w:start w:val="1"/>
      <w:numFmt w:val="lowerLetter"/>
      <w:lvlText w:val="%1)"/>
      <w:lvlJc w:val="left"/>
      <w:pPr>
        <w:tabs>
          <w:tab w:val="num" w:pos="0"/>
        </w:tabs>
        <w:ind w:left="720" w:hanging="360"/>
      </w:pPr>
    </w:lvl>
  </w:abstractNum>
  <w:abstractNum w:abstractNumId="1" w15:restartNumberingAfterBreak="0">
    <w:nsid w:val="042067E9"/>
    <w:multiLevelType w:val="multilevel"/>
    <w:tmpl w:val="2B327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FB4629"/>
    <w:multiLevelType w:val="hybridMultilevel"/>
    <w:tmpl w:val="9FA2A518"/>
    <w:lvl w:ilvl="0" w:tplc="27F2BD3E">
      <w:start w:val="1"/>
      <w:numFmt w:val="bullet"/>
      <w:lvlText w:val=""/>
      <w:lvlJc w:val="left"/>
      <w:pPr>
        <w:ind w:left="720" w:hanging="360"/>
      </w:pPr>
      <w:rPr>
        <w:rFonts w:ascii="Symbol" w:hAnsi="Symbol" w:hint="default"/>
      </w:rPr>
    </w:lvl>
    <w:lvl w:ilvl="1" w:tplc="9F90C8BC" w:tentative="1">
      <w:start w:val="1"/>
      <w:numFmt w:val="bullet"/>
      <w:lvlText w:val="o"/>
      <w:lvlJc w:val="left"/>
      <w:pPr>
        <w:ind w:left="1440" w:hanging="360"/>
      </w:pPr>
      <w:rPr>
        <w:rFonts w:ascii="Courier New" w:hAnsi="Courier New" w:cs="Courier New" w:hint="default"/>
      </w:rPr>
    </w:lvl>
    <w:lvl w:ilvl="2" w:tplc="4FAE1E98" w:tentative="1">
      <w:start w:val="1"/>
      <w:numFmt w:val="bullet"/>
      <w:lvlText w:val=""/>
      <w:lvlJc w:val="left"/>
      <w:pPr>
        <w:ind w:left="2160" w:hanging="360"/>
      </w:pPr>
      <w:rPr>
        <w:rFonts w:ascii="Wingdings" w:hAnsi="Wingdings" w:hint="default"/>
      </w:rPr>
    </w:lvl>
    <w:lvl w:ilvl="3" w:tplc="1A30F352" w:tentative="1">
      <w:start w:val="1"/>
      <w:numFmt w:val="bullet"/>
      <w:lvlText w:val=""/>
      <w:lvlJc w:val="left"/>
      <w:pPr>
        <w:ind w:left="2880" w:hanging="360"/>
      </w:pPr>
      <w:rPr>
        <w:rFonts w:ascii="Symbol" w:hAnsi="Symbol" w:hint="default"/>
      </w:rPr>
    </w:lvl>
    <w:lvl w:ilvl="4" w:tplc="1CA40ABA" w:tentative="1">
      <w:start w:val="1"/>
      <w:numFmt w:val="bullet"/>
      <w:lvlText w:val="o"/>
      <w:lvlJc w:val="left"/>
      <w:pPr>
        <w:ind w:left="3600" w:hanging="360"/>
      </w:pPr>
      <w:rPr>
        <w:rFonts w:ascii="Courier New" w:hAnsi="Courier New" w:cs="Courier New" w:hint="default"/>
      </w:rPr>
    </w:lvl>
    <w:lvl w:ilvl="5" w:tplc="C07E5150" w:tentative="1">
      <w:start w:val="1"/>
      <w:numFmt w:val="bullet"/>
      <w:lvlText w:val=""/>
      <w:lvlJc w:val="left"/>
      <w:pPr>
        <w:ind w:left="4320" w:hanging="360"/>
      </w:pPr>
      <w:rPr>
        <w:rFonts w:ascii="Wingdings" w:hAnsi="Wingdings" w:hint="default"/>
      </w:rPr>
    </w:lvl>
    <w:lvl w:ilvl="6" w:tplc="E1EEEB34" w:tentative="1">
      <w:start w:val="1"/>
      <w:numFmt w:val="bullet"/>
      <w:lvlText w:val=""/>
      <w:lvlJc w:val="left"/>
      <w:pPr>
        <w:ind w:left="5040" w:hanging="360"/>
      </w:pPr>
      <w:rPr>
        <w:rFonts w:ascii="Symbol" w:hAnsi="Symbol" w:hint="default"/>
      </w:rPr>
    </w:lvl>
    <w:lvl w:ilvl="7" w:tplc="EB0CB184" w:tentative="1">
      <w:start w:val="1"/>
      <w:numFmt w:val="bullet"/>
      <w:lvlText w:val="o"/>
      <w:lvlJc w:val="left"/>
      <w:pPr>
        <w:ind w:left="5760" w:hanging="360"/>
      </w:pPr>
      <w:rPr>
        <w:rFonts w:ascii="Courier New" w:hAnsi="Courier New" w:cs="Courier New" w:hint="default"/>
      </w:rPr>
    </w:lvl>
    <w:lvl w:ilvl="8" w:tplc="8A14C466" w:tentative="1">
      <w:start w:val="1"/>
      <w:numFmt w:val="bullet"/>
      <w:lvlText w:val=""/>
      <w:lvlJc w:val="left"/>
      <w:pPr>
        <w:ind w:left="6480" w:hanging="360"/>
      </w:pPr>
      <w:rPr>
        <w:rFonts w:ascii="Wingdings" w:hAnsi="Wingdings" w:hint="default"/>
      </w:rPr>
    </w:lvl>
  </w:abstractNum>
  <w:abstractNum w:abstractNumId="3" w15:restartNumberingAfterBreak="0">
    <w:nsid w:val="0DFE6B95"/>
    <w:multiLevelType w:val="hybridMultilevel"/>
    <w:tmpl w:val="51943312"/>
    <w:lvl w:ilvl="0" w:tplc="2AA09092">
      <w:start w:val="1"/>
      <w:numFmt w:val="bullet"/>
      <w:lvlText w:val=""/>
      <w:lvlJc w:val="left"/>
      <w:pPr>
        <w:ind w:left="360" w:hanging="360"/>
      </w:pPr>
      <w:rPr>
        <w:rFonts w:ascii="Symbol" w:hAnsi="Symbol" w:hint="default"/>
      </w:rPr>
    </w:lvl>
    <w:lvl w:ilvl="1" w:tplc="D36A3578">
      <w:start w:val="1"/>
      <w:numFmt w:val="bullet"/>
      <w:lvlText w:val="o"/>
      <w:lvlJc w:val="left"/>
      <w:pPr>
        <w:ind w:left="1080" w:hanging="360"/>
      </w:pPr>
      <w:rPr>
        <w:rFonts w:ascii="Courier New" w:hAnsi="Courier New" w:cs="Courier New" w:hint="default"/>
      </w:rPr>
    </w:lvl>
    <w:lvl w:ilvl="2" w:tplc="A3FA31B4">
      <w:start w:val="1"/>
      <w:numFmt w:val="bullet"/>
      <w:lvlText w:val=""/>
      <w:lvlJc w:val="left"/>
      <w:pPr>
        <w:ind w:left="1800" w:hanging="360"/>
      </w:pPr>
      <w:rPr>
        <w:rFonts w:ascii="Wingdings" w:hAnsi="Wingdings" w:hint="default"/>
      </w:rPr>
    </w:lvl>
    <w:lvl w:ilvl="3" w:tplc="12548F2C">
      <w:start w:val="1"/>
      <w:numFmt w:val="bullet"/>
      <w:lvlText w:val=""/>
      <w:lvlJc w:val="left"/>
      <w:pPr>
        <w:ind w:left="2520" w:hanging="360"/>
      </w:pPr>
      <w:rPr>
        <w:rFonts w:ascii="Symbol" w:hAnsi="Symbol" w:hint="default"/>
      </w:rPr>
    </w:lvl>
    <w:lvl w:ilvl="4" w:tplc="08B6A8FC">
      <w:start w:val="1"/>
      <w:numFmt w:val="bullet"/>
      <w:lvlText w:val="o"/>
      <w:lvlJc w:val="left"/>
      <w:pPr>
        <w:ind w:left="3240" w:hanging="360"/>
      </w:pPr>
      <w:rPr>
        <w:rFonts w:ascii="Courier New" w:hAnsi="Courier New" w:cs="Courier New" w:hint="default"/>
      </w:rPr>
    </w:lvl>
    <w:lvl w:ilvl="5" w:tplc="7F86A320">
      <w:start w:val="1"/>
      <w:numFmt w:val="bullet"/>
      <w:lvlText w:val=""/>
      <w:lvlJc w:val="left"/>
      <w:pPr>
        <w:ind w:left="3960" w:hanging="360"/>
      </w:pPr>
      <w:rPr>
        <w:rFonts w:ascii="Wingdings" w:hAnsi="Wingdings" w:hint="default"/>
      </w:rPr>
    </w:lvl>
    <w:lvl w:ilvl="6" w:tplc="A6243090">
      <w:start w:val="1"/>
      <w:numFmt w:val="bullet"/>
      <w:lvlText w:val=""/>
      <w:lvlJc w:val="left"/>
      <w:pPr>
        <w:ind w:left="4680" w:hanging="360"/>
      </w:pPr>
      <w:rPr>
        <w:rFonts w:ascii="Symbol" w:hAnsi="Symbol" w:hint="default"/>
      </w:rPr>
    </w:lvl>
    <w:lvl w:ilvl="7" w:tplc="5C5E092C">
      <w:start w:val="1"/>
      <w:numFmt w:val="bullet"/>
      <w:lvlText w:val="o"/>
      <w:lvlJc w:val="left"/>
      <w:pPr>
        <w:ind w:left="5400" w:hanging="360"/>
      </w:pPr>
      <w:rPr>
        <w:rFonts w:ascii="Courier New" w:hAnsi="Courier New" w:cs="Courier New" w:hint="default"/>
      </w:rPr>
    </w:lvl>
    <w:lvl w:ilvl="8" w:tplc="2F3A202C">
      <w:start w:val="1"/>
      <w:numFmt w:val="bullet"/>
      <w:lvlText w:val=""/>
      <w:lvlJc w:val="left"/>
      <w:pPr>
        <w:ind w:left="6120" w:hanging="360"/>
      </w:pPr>
      <w:rPr>
        <w:rFonts w:ascii="Wingdings" w:hAnsi="Wingdings" w:hint="default"/>
      </w:rPr>
    </w:lvl>
  </w:abstractNum>
  <w:abstractNum w:abstractNumId="4" w15:restartNumberingAfterBreak="0">
    <w:nsid w:val="0EC96093"/>
    <w:multiLevelType w:val="hybridMultilevel"/>
    <w:tmpl w:val="8676C618"/>
    <w:lvl w:ilvl="0" w:tplc="8C784C36">
      <w:start w:val="1"/>
      <w:numFmt w:val="bullet"/>
      <w:lvlText w:val=""/>
      <w:lvlJc w:val="left"/>
      <w:pPr>
        <w:ind w:left="720" w:hanging="360"/>
      </w:pPr>
      <w:rPr>
        <w:rFonts w:ascii="Symbol" w:hAnsi="Symbol" w:hint="default"/>
      </w:rPr>
    </w:lvl>
    <w:lvl w:ilvl="1" w:tplc="2566150A" w:tentative="1">
      <w:start w:val="1"/>
      <w:numFmt w:val="bullet"/>
      <w:lvlText w:val="o"/>
      <w:lvlJc w:val="left"/>
      <w:pPr>
        <w:ind w:left="1440" w:hanging="360"/>
      </w:pPr>
      <w:rPr>
        <w:rFonts w:ascii="Courier New" w:hAnsi="Courier New" w:cs="Courier New" w:hint="default"/>
      </w:rPr>
    </w:lvl>
    <w:lvl w:ilvl="2" w:tplc="88F83632" w:tentative="1">
      <w:start w:val="1"/>
      <w:numFmt w:val="bullet"/>
      <w:lvlText w:val=""/>
      <w:lvlJc w:val="left"/>
      <w:pPr>
        <w:ind w:left="2160" w:hanging="360"/>
      </w:pPr>
      <w:rPr>
        <w:rFonts w:ascii="Wingdings" w:hAnsi="Wingdings" w:hint="default"/>
      </w:rPr>
    </w:lvl>
    <w:lvl w:ilvl="3" w:tplc="77BCE0F8" w:tentative="1">
      <w:start w:val="1"/>
      <w:numFmt w:val="bullet"/>
      <w:lvlText w:val=""/>
      <w:lvlJc w:val="left"/>
      <w:pPr>
        <w:ind w:left="2880" w:hanging="360"/>
      </w:pPr>
      <w:rPr>
        <w:rFonts w:ascii="Symbol" w:hAnsi="Symbol" w:hint="default"/>
      </w:rPr>
    </w:lvl>
    <w:lvl w:ilvl="4" w:tplc="30E8A932" w:tentative="1">
      <w:start w:val="1"/>
      <w:numFmt w:val="bullet"/>
      <w:lvlText w:val="o"/>
      <w:lvlJc w:val="left"/>
      <w:pPr>
        <w:ind w:left="3600" w:hanging="360"/>
      </w:pPr>
      <w:rPr>
        <w:rFonts w:ascii="Courier New" w:hAnsi="Courier New" w:cs="Courier New" w:hint="default"/>
      </w:rPr>
    </w:lvl>
    <w:lvl w:ilvl="5" w:tplc="7A5C9894" w:tentative="1">
      <w:start w:val="1"/>
      <w:numFmt w:val="bullet"/>
      <w:lvlText w:val=""/>
      <w:lvlJc w:val="left"/>
      <w:pPr>
        <w:ind w:left="4320" w:hanging="360"/>
      </w:pPr>
      <w:rPr>
        <w:rFonts w:ascii="Wingdings" w:hAnsi="Wingdings" w:hint="default"/>
      </w:rPr>
    </w:lvl>
    <w:lvl w:ilvl="6" w:tplc="0C9C1166" w:tentative="1">
      <w:start w:val="1"/>
      <w:numFmt w:val="bullet"/>
      <w:lvlText w:val=""/>
      <w:lvlJc w:val="left"/>
      <w:pPr>
        <w:ind w:left="5040" w:hanging="360"/>
      </w:pPr>
      <w:rPr>
        <w:rFonts w:ascii="Symbol" w:hAnsi="Symbol" w:hint="default"/>
      </w:rPr>
    </w:lvl>
    <w:lvl w:ilvl="7" w:tplc="F5D699AC" w:tentative="1">
      <w:start w:val="1"/>
      <w:numFmt w:val="bullet"/>
      <w:lvlText w:val="o"/>
      <w:lvlJc w:val="left"/>
      <w:pPr>
        <w:ind w:left="5760" w:hanging="360"/>
      </w:pPr>
      <w:rPr>
        <w:rFonts w:ascii="Courier New" w:hAnsi="Courier New" w:cs="Courier New" w:hint="default"/>
      </w:rPr>
    </w:lvl>
    <w:lvl w:ilvl="8" w:tplc="0916EF8C" w:tentative="1">
      <w:start w:val="1"/>
      <w:numFmt w:val="bullet"/>
      <w:lvlText w:val=""/>
      <w:lvlJc w:val="left"/>
      <w:pPr>
        <w:ind w:left="6480" w:hanging="360"/>
      </w:pPr>
      <w:rPr>
        <w:rFonts w:ascii="Wingdings" w:hAnsi="Wingdings" w:hint="default"/>
      </w:rPr>
    </w:lvl>
  </w:abstractNum>
  <w:abstractNum w:abstractNumId="5" w15:restartNumberingAfterBreak="0">
    <w:nsid w:val="12D0731D"/>
    <w:multiLevelType w:val="hybridMultilevel"/>
    <w:tmpl w:val="E9248DEC"/>
    <w:lvl w:ilvl="0" w:tplc="25AC935E">
      <w:start w:val="1"/>
      <w:numFmt w:val="bullet"/>
      <w:lvlText w:val=""/>
      <w:lvlJc w:val="left"/>
      <w:pPr>
        <w:ind w:left="720" w:hanging="360"/>
      </w:pPr>
      <w:rPr>
        <w:rFonts w:ascii="Symbol" w:hAnsi="Symbol" w:hint="default"/>
      </w:rPr>
    </w:lvl>
    <w:lvl w:ilvl="1" w:tplc="F9E0A4DC" w:tentative="1">
      <w:start w:val="1"/>
      <w:numFmt w:val="bullet"/>
      <w:lvlText w:val="o"/>
      <w:lvlJc w:val="left"/>
      <w:pPr>
        <w:ind w:left="1440" w:hanging="360"/>
      </w:pPr>
      <w:rPr>
        <w:rFonts w:ascii="Courier New" w:hAnsi="Courier New" w:cs="Courier New" w:hint="default"/>
      </w:rPr>
    </w:lvl>
    <w:lvl w:ilvl="2" w:tplc="19A2C16C" w:tentative="1">
      <w:start w:val="1"/>
      <w:numFmt w:val="bullet"/>
      <w:lvlText w:val=""/>
      <w:lvlJc w:val="left"/>
      <w:pPr>
        <w:ind w:left="2160" w:hanging="360"/>
      </w:pPr>
      <w:rPr>
        <w:rFonts w:ascii="Wingdings" w:hAnsi="Wingdings" w:hint="default"/>
      </w:rPr>
    </w:lvl>
    <w:lvl w:ilvl="3" w:tplc="075238D2" w:tentative="1">
      <w:start w:val="1"/>
      <w:numFmt w:val="bullet"/>
      <w:lvlText w:val=""/>
      <w:lvlJc w:val="left"/>
      <w:pPr>
        <w:ind w:left="2880" w:hanging="360"/>
      </w:pPr>
      <w:rPr>
        <w:rFonts w:ascii="Symbol" w:hAnsi="Symbol" w:hint="default"/>
      </w:rPr>
    </w:lvl>
    <w:lvl w:ilvl="4" w:tplc="4E4C28C6" w:tentative="1">
      <w:start w:val="1"/>
      <w:numFmt w:val="bullet"/>
      <w:lvlText w:val="o"/>
      <w:lvlJc w:val="left"/>
      <w:pPr>
        <w:ind w:left="3600" w:hanging="360"/>
      </w:pPr>
      <w:rPr>
        <w:rFonts w:ascii="Courier New" w:hAnsi="Courier New" w:cs="Courier New" w:hint="default"/>
      </w:rPr>
    </w:lvl>
    <w:lvl w:ilvl="5" w:tplc="7E9CB18C" w:tentative="1">
      <w:start w:val="1"/>
      <w:numFmt w:val="bullet"/>
      <w:lvlText w:val=""/>
      <w:lvlJc w:val="left"/>
      <w:pPr>
        <w:ind w:left="4320" w:hanging="360"/>
      </w:pPr>
      <w:rPr>
        <w:rFonts w:ascii="Wingdings" w:hAnsi="Wingdings" w:hint="default"/>
      </w:rPr>
    </w:lvl>
    <w:lvl w:ilvl="6" w:tplc="D8CC99E8" w:tentative="1">
      <w:start w:val="1"/>
      <w:numFmt w:val="bullet"/>
      <w:lvlText w:val=""/>
      <w:lvlJc w:val="left"/>
      <w:pPr>
        <w:ind w:left="5040" w:hanging="360"/>
      </w:pPr>
      <w:rPr>
        <w:rFonts w:ascii="Symbol" w:hAnsi="Symbol" w:hint="default"/>
      </w:rPr>
    </w:lvl>
    <w:lvl w:ilvl="7" w:tplc="D812A998" w:tentative="1">
      <w:start w:val="1"/>
      <w:numFmt w:val="bullet"/>
      <w:lvlText w:val="o"/>
      <w:lvlJc w:val="left"/>
      <w:pPr>
        <w:ind w:left="5760" w:hanging="360"/>
      </w:pPr>
      <w:rPr>
        <w:rFonts w:ascii="Courier New" w:hAnsi="Courier New" w:cs="Courier New" w:hint="default"/>
      </w:rPr>
    </w:lvl>
    <w:lvl w:ilvl="8" w:tplc="C6E86588" w:tentative="1">
      <w:start w:val="1"/>
      <w:numFmt w:val="bullet"/>
      <w:lvlText w:val=""/>
      <w:lvlJc w:val="left"/>
      <w:pPr>
        <w:ind w:left="6480" w:hanging="360"/>
      </w:pPr>
      <w:rPr>
        <w:rFonts w:ascii="Wingdings" w:hAnsi="Wingdings" w:hint="default"/>
      </w:rPr>
    </w:lvl>
  </w:abstractNum>
  <w:abstractNum w:abstractNumId="6" w15:restartNumberingAfterBreak="0">
    <w:nsid w:val="1B357AAA"/>
    <w:multiLevelType w:val="hybridMultilevel"/>
    <w:tmpl w:val="4B9E6E4A"/>
    <w:lvl w:ilvl="0" w:tplc="C21071FA">
      <w:start w:val="3"/>
      <w:numFmt w:val="decimal"/>
      <w:suff w:val="space"/>
      <w:lvlText w:val="%1."/>
      <w:lvlJc w:val="left"/>
      <w:pPr>
        <w:ind w:left="0" w:firstLine="0"/>
      </w:pPr>
      <w:rPr>
        <w:rFonts w:hint="default"/>
      </w:rPr>
    </w:lvl>
    <w:lvl w:ilvl="1" w:tplc="0FDEFB38">
      <w:start w:val="1"/>
      <w:numFmt w:val="lowerLetter"/>
      <w:lvlText w:val="%2."/>
      <w:lvlJc w:val="left"/>
      <w:pPr>
        <w:ind w:left="1440" w:hanging="360"/>
      </w:pPr>
    </w:lvl>
    <w:lvl w:ilvl="2" w:tplc="33B89B38" w:tentative="1">
      <w:start w:val="1"/>
      <w:numFmt w:val="lowerRoman"/>
      <w:lvlText w:val="%3."/>
      <w:lvlJc w:val="right"/>
      <w:pPr>
        <w:ind w:left="2160" w:hanging="180"/>
      </w:pPr>
    </w:lvl>
    <w:lvl w:ilvl="3" w:tplc="1F927B28" w:tentative="1">
      <w:start w:val="1"/>
      <w:numFmt w:val="decimal"/>
      <w:lvlText w:val="%4."/>
      <w:lvlJc w:val="left"/>
      <w:pPr>
        <w:ind w:left="2880" w:hanging="360"/>
      </w:pPr>
    </w:lvl>
    <w:lvl w:ilvl="4" w:tplc="20F8474C" w:tentative="1">
      <w:start w:val="1"/>
      <w:numFmt w:val="lowerLetter"/>
      <w:lvlText w:val="%5."/>
      <w:lvlJc w:val="left"/>
      <w:pPr>
        <w:ind w:left="3600" w:hanging="360"/>
      </w:pPr>
    </w:lvl>
    <w:lvl w:ilvl="5" w:tplc="92AC439E" w:tentative="1">
      <w:start w:val="1"/>
      <w:numFmt w:val="lowerRoman"/>
      <w:lvlText w:val="%6."/>
      <w:lvlJc w:val="right"/>
      <w:pPr>
        <w:ind w:left="4320" w:hanging="180"/>
      </w:pPr>
    </w:lvl>
    <w:lvl w:ilvl="6" w:tplc="5428F6C8" w:tentative="1">
      <w:start w:val="1"/>
      <w:numFmt w:val="decimal"/>
      <w:lvlText w:val="%7."/>
      <w:lvlJc w:val="left"/>
      <w:pPr>
        <w:ind w:left="5040" w:hanging="360"/>
      </w:pPr>
    </w:lvl>
    <w:lvl w:ilvl="7" w:tplc="20223B8A" w:tentative="1">
      <w:start w:val="1"/>
      <w:numFmt w:val="lowerLetter"/>
      <w:lvlText w:val="%8."/>
      <w:lvlJc w:val="left"/>
      <w:pPr>
        <w:ind w:left="5760" w:hanging="360"/>
      </w:pPr>
    </w:lvl>
    <w:lvl w:ilvl="8" w:tplc="6C72DFBA" w:tentative="1">
      <w:start w:val="1"/>
      <w:numFmt w:val="lowerRoman"/>
      <w:lvlText w:val="%9."/>
      <w:lvlJc w:val="right"/>
      <w:pPr>
        <w:ind w:left="6480" w:hanging="180"/>
      </w:pPr>
    </w:lvl>
  </w:abstractNum>
  <w:abstractNum w:abstractNumId="7" w15:restartNumberingAfterBreak="0">
    <w:nsid w:val="1F703ABE"/>
    <w:multiLevelType w:val="multilevel"/>
    <w:tmpl w:val="B34E2B90"/>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15:restartNumberingAfterBreak="0">
    <w:nsid w:val="2B17472B"/>
    <w:multiLevelType w:val="hybridMultilevel"/>
    <w:tmpl w:val="18582DF2"/>
    <w:lvl w:ilvl="0" w:tplc="B308D98E">
      <w:start w:val="1"/>
      <w:numFmt w:val="bullet"/>
      <w:lvlText w:val=""/>
      <w:lvlJc w:val="left"/>
      <w:pPr>
        <w:ind w:left="720" w:hanging="360"/>
      </w:pPr>
      <w:rPr>
        <w:rFonts w:ascii="Symbol" w:hAnsi="Symbol" w:hint="default"/>
      </w:rPr>
    </w:lvl>
    <w:lvl w:ilvl="1" w:tplc="DCF89D28" w:tentative="1">
      <w:start w:val="1"/>
      <w:numFmt w:val="bullet"/>
      <w:lvlText w:val="o"/>
      <w:lvlJc w:val="left"/>
      <w:pPr>
        <w:ind w:left="1440" w:hanging="360"/>
      </w:pPr>
      <w:rPr>
        <w:rFonts w:ascii="Courier New" w:hAnsi="Courier New" w:cs="Courier New" w:hint="default"/>
      </w:rPr>
    </w:lvl>
    <w:lvl w:ilvl="2" w:tplc="8E246F84" w:tentative="1">
      <w:start w:val="1"/>
      <w:numFmt w:val="bullet"/>
      <w:lvlText w:val=""/>
      <w:lvlJc w:val="left"/>
      <w:pPr>
        <w:ind w:left="2160" w:hanging="360"/>
      </w:pPr>
      <w:rPr>
        <w:rFonts w:ascii="Wingdings" w:hAnsi="Wingdings" w:hint="default"/>
      </w:rPr>
    </w:lvl>
    <w:lvl w:ilvl="3" w:tplc="90A220A6" w:tentative="1">
      <w:start w:val="1"/>
      <w:numFmt w:val="bullet"/>
      <w:lvlText w:val=""/>
      <w:lvlJc w:val="left"/>
      <w:pPr>
        <w:ind w:left="2880" w:hanging="360"/>
      </w:pPr>
      <w:rPr>
        <w:rFonts w:ascii="Symbol" w:hAnsi="Symbol" w:hint="default"/>
      </w:rPr>
    </w:lvl>
    <w:lvl w:ilvl="4" w:tplc="CFBCD516" w:tentative="1">
      <w:start w:val="1"/>
      <w:numFmt w:val="bullet"/>
      <w:lvlText w:val="o"/>
      <w:lvlJc w:val="left"/>
      <w:pPr>
        <w:ind w:left="3600" w:hanging="360"/>
      </w:pPr>
      <w:rPr>
        <w:rFonts w:ascii="Courier New" w:hAnsi="Courier New" w:cs="Courier New" w:hint="default"/>
      </w:rPr>
    </w:lvl>
    <w:lvl w:ilvl="5" w:tplc="3010410A" w:tentative="1">
      <w:start w:val="1"/>
      <w:numFmt w:val="bullet"/>
      <w:lvlText w:val=""/>
      <w:lvlJc w:val="left"/>
      <w:pPr>
        <w:ind w:left="4320" w:hanging="360"/>
      </w:pPr>
      <w:rPr>
        <w:rFonts w:ascii="Wingdings" w:hAnsi="Wingdings" w:hint="default"/>
      </w:rPr>
    </w:lvl>
    <w:lvl w:ilvl="6" w:tplc="ABDED090" w:tentative="1">
      <w:start w:val="1"/>
      <w:numFmt w:val="bullet"/>
      <w:lvlText w:val=""/>
      <w:lvlJc w:val="left"/>
      <w:pPr>
        <w:ind w:left="5040" w:hanging="360"/>
      </w:pPr>
      <w:rPr>
        <w:rFonts w:ascii="Symbol" w:hAnsi="Symbol" w:hint="default"/>
      </w:rPr>
    </w:lvl>
    <w:lvl w:ilvl="7" w:tplc="CD6C303A" w:tentative="1">
      <w:start w:val="1"/>
      <w:numFmt w:val="bullet"/>
      <w:lvlText w:val="o"/>
      <w:lvlJc w:val="left"/>
      <w:pPr>
        <w:ind w:left="5760" w:hanging="360"/>
      </w:pPr>
      <w:rPr>
        <w:rFonts w:ascii="Courier New" w:hAnsi="Courier New" w:cs="Courier New" w:hint="default"/>
      </w:rPr>
    </w:lvl>
    <w:lvl w:ilvl="8" w:tplc="AEE63A74" w:tentative="1">
      <w:start w:val="1"/>
      <w:numFmt w:val="bullet"/>
      <w:lvlText w:val=""/>
      <w:lvlJc w:val="left"/>
      <w:pPr>
        <w:ind w:left="6480" w:hanging="360"/>
      </w:pPr>
      <w:rPr>
        <w:rFonts w:ascii="Wingdings" w:hAnsi="Wingdings" w:hint="default"/>
      </w:rPr>
    </w:lvl>
  </w:abstractNum>
  <w:abstractNum w:abstractNumId="9" w15:restartNumberingAfterBreak="0">
    <w:nsid w:val="2B662DFB"/>
    <w:multiLevelType w:val="hybridMultilevel"/>
    <w:tmpl w:val="1D6049BA"/>
    <w:lvl w:ilvl="0" w:tplc="E2A80B8A">
      <w:start w:val="5"/>
      <w:numFmt w:val="decimal"/>
      <w:suff w:val="space"/>
      <w:lvlText w:val="%1.5"/>
      <w:lvlJc w:val="left"/>
      <w:pPr>
        <w:ind w:left="142" w:firstLine="0"/>
      </w:pPr>
      <w:rPr>
        <w:rFonts w:hint="default"/>
      </w:rPr>
    </w:lvl>
    <w:lvl w:ilvl="1" w:tplc="2F5EB256" w:tentative="1">
      <w:start w:val="1"/>
      <w:numFmt w:val="lowerLetter"/>
      <w:lvlText w:val="%2."/>
      <w:lvlJc w:val="left"/>
      <w:pPr>
        <w:ind w:left="1582" w:hanging="360"/>
      </w:pPr>
    </w:lvl>
    <w:lvl w:ilvl="2" w:tplc="303CBD10" w:tentative="1">
      <w:start w:val="1"/>
      <w:numFmt w:val="lowerRoman"/>
      <w:lvlText w:val="%3."/>
      <w:lvlJc w:val="right"/>
      <w:pPr>
        <w:ind w:left="2302" w:hanging="180"/>
      </w:pPr>
    </w:lvl>
    <w:lvl w:ilvl="3" w:tplc="AE52EA7E" w:tentative="1">
      <w:start w:val="1"/>
      <w:numFmt w:val="decimal"/>
      <w:lvlText w:val="%4."/>
      <w:lvlJc w:val="left"/>
      <w:pPr>
        <w:ind w:left="3022" w:hanging="360"/>
      </w:pPr>
    </w:lvl>
    <w:lvl w:ilvl="4" w:tplc="7DA80EA0" w:tentative="1">
      <w:start w:val="1"/>
      <w:numFmt w:val="lowerLetter"/>
      <w:lvlText w:val="%5."/>
      <w:lvlJc w:val="left"/>
      <w:pPr>
        <w:ind w:left="3742" w:hanging="360"/>
      </w:pPr>
    </w:lvl>
    <w:lvl w:ilvl="5" w:tplc="692416F6" w:tentative="1">
      <w:start w:val="1"/>
      <w:numFmt w:val="lowerRoman"/>
      <w:lvlText w:val="%6."/>
      <w:lvlJc w:val="right"/>
      <w:pPr>
        <w:ind w:left="4462" w:hanging="180"/>
      </w:pPr>
    </w:lvl>
    <w:lvl w:ilvl="6" w:tplc="62FCB41A" w:tentative="1">
      <w:start w:val="1"/>
      <w:numFmt w:val="decimal"/>
      <w:lvlText w:val="%7."/>
      <w:lvlJc w:val="left"/>
      <w:pPr>
        <w:ind w:left="5182" w:hanging="360"/>
      </w:pPr>
    </w:lvl>
    <w:lvl w:ilvl="7" w:tplc="F0847D9A" w:tentative="1">
      <w:start w:val="1"/>
      <w:numFmt w:val="lowerLetter"/>
      <w:lvlText w:val="%8."/>
      <w:lvlJc w:val="left"/>
      <w:pPr>
        <w:ind w:left="5902" w:hanging="360"/>
      </w:pPr>
    </w:lvl>
    <w:lvl w:ilvl="8" w:tplc="173E1712" w:tentative="1">
      <w:start w:val="1"/>
      <w:numFmt w:val="lowerRoman"/>
      <w:lvlText w:val="%9."/>
      <w:lvlJc w:val="right"/>
      <w:pPr>
        <w:ind w:left="6622" w:hanging="180"/>
      </w:pPr>
    </w:lvl>
  </w:abstractNum>
  <w:abstractNum w:abstractNumId="10" w15:restartNumberingAfterBreak="0">
    <w:nsid w:val="2C074965"/>
    <w:multiLevelType w:val="hybridMultilevel"/>
    <w:tmpl w:val="42E47F0A"/>
    <w:lvl w:ilvl="0" w:tplc="CEE6C594">
      <w:start w:val="2"/>
      <w:numFmt w:val="decimal"/>
      <w:suff w:val="space"/>
      <w:lvlText w:val="%1.3"/>
      <w:lvlJc w:val="left"/>
      <w:pPr>
        <w:ind w:left="0" w:firstLine="0"/>
      </w:pPr>
      <w:rPr>
        <w:rFonts w:hint="default"/>
      </w:rPr>
    </w:lvl>
    <w:lvl w:ilvl="1" w:tplc="61BAB980" w:tentative="1">
      <w:start w:val="1"/>
      <w:numFmt w:val="lowerLetter"/>
      <w:lvlText w:val="%2."/>
      <w:lvlJc w:val="left"/>
      <w:pPr>
        <w:ind w:left="1440" w:hanging="360"/>
      </w:pPr>
    </w:lvl>
    <w:lvl w:ilvl="2" w:tplc="0F0C8C20" w:tentative="1">
      <w:start w:val="1"/>
      <w:numFmt w:val="lowerRoman"/>
      <w:lvlText w:val="%3."/>
      <w:lvlJc w:val="right"/>
      <w:pPr>
        <w:ind w:left="2160" w:hanging="180"/>
      </w:pPr>
    </w:lvl>
    <w:lvl w:ilvl="3" w:tplc="3AF67456" w:tentative="1">
      <w:start w:val="1"/>
      <w:numFmt w:val="decimal"/>
      <w:lvlText w:val="%4."/>
      <w:lvlJc w:val="left"/>
      <w:pPr>
        <w:ind w:left="2880" w:hanging="360"/>
      </w:pPr>
    </w:lvl>
    <w:lvl w:ilvl="4" w:tplc="68588248" w:tentative="1">
      <w:start w:val="1"/>
      <w:numFmt w:val="lowerLetter"/>
      <w:lvlText w:val="%5."/>
      <w:lvlJc w:val="left"/>
      <w:pPr>
        <w:ind w:left="3600" w:hanging="360"/>
      </w:pPr>
    </w:lvl>
    <w:lvl w:ilvl="5" w:tplc="A112AC54" w:tentative="1">
      <w:start w:val="1"/>
      <w:numFmt w:val="lowerRoman"/>
      <w:lvlText w:val="%6."/>
      <w:lvlJc w:val="right"/>
      <w:pPr>
        <w:ind w:left="4320" w:hanging="180"/>
      </w:pPr>
    </w:lvl>
    <w:lvl w:ilvl="6" w:tplc="A2B43BCA" w:tentative="1">
      <w:start w:val="1"/>
      <w:numFmt w:val="decimal"/>
      <w:lvlText w:val="%7."/>
      <w:lvlJc w:val="left"/>
      <w:pPr>
        <w:ind w:left="5040" w:hanging="360"/>
      </w:pPr>
    </w:lvl>
    <w:lvl w:ilvl="7" w:tplc="397473DE" w:tentative="1">
      <w:start w:val="1"/>
      <w:numFmt w:val="lowerLetter"/>
      <w:lvlText w:val="%8."/>
      <w:lvlJc w:val="left"/>
      <w:pPr>
        <w:ind w:left="5760" w:hanging="360"/>
      </w:pPr>
    </w:lvl>
    <w:lvl w:ilvl="8" w:tplc="98B0049A" w:tentative="1">
      <w:start w:val="1"/>
      <w:numFmt w:val="lowerRoman"/>
      <w:lvlText w:val="%9."/>
      <w:lvlJc w:val="right"/>
      <w:pPr>
        <w:ind w:left="6480" w:hanging="180"/>
      </w:pPr>
    </w:lvl>
  </w:abstractNum>
  <w:abstractNum w:abstractNumId="11" w15:restartNumberingAfterBreak="0">
    <w:nsid w:val="2CBA10E2"/>
    <w:multiLevelType w:val="hybridMultilevel"/>
    <w:tmpl w:val="A6B88A2A"/>
    <w:lvl w:ilvl="0" w:tplc="58088B2E">
      <w:start w:val="1"/>
      <w:numFmt w:val="bullet"/>
      <w:lvlText w:val=""/>
      <w:lvlJc w:val="left"/>
      <w:pPr>
        <w:ind w:left="720" w:hanging="360"/>
      </w:pPr>
      <w:rPr>
        <w:rFonts w:ascii="Symbol" w:hAnsi="Symbol" w:hint="default"/>
      </w:rPr>
    </w:lvl>
    <w:lvl w:ilvl="1" w:tplc="EAA8DCBA" w:tentative="1">
      <w:start w:val="1"/>
      <w:numFmt w:val="bullet"/>
      <w:lvlText w:val="o"/>
      <w:lvlJc w:val="left"/>
      <w:pPr>
        <w:ind w:left="1440" w:hanging="360"/>
      </w:pPr>
      <w:rPr>
        <w:rFonts w:ascii="Courier New" w:hAnsi="Courier New" w:cs="Courier New" w:hint="default"/>
      </w:rPr>
    </w:lvl>
    <w:lvl w:ilvl="2" w:tplc="459CEE98" w:tentative="1">
      <w:start w:val="1"/>
      <w:numFmt w:val="bullet"/>
      <w:lvlText w:val=""/>
      <w:lvlJc w:val="left"/>
      <w:pPr>
        <w:ind w:left="2160" w:hanging="360"/>
      </w:pPr>
      <w:rPr>
        <w:rFonts w:ascii="Wingdings" w:hAnsi="Wingdings" w:hint="default"/>
      </w:rPr>
    </w:lvl>
    <w:lvl w:ilvl="3" w:tplc="D4567FC2" w:tentative="1">
      <w:start w:val="1"/>
      <w:numFmt w:val="bullet"/>
      <w:lvlText w:val=""/>
      <w:lvlJc w:val="left"/>
      <w:pPr>
        <w:ind w:left="2880" w:hanging="360"/>
      </w:pPr>
      <w:rPr>
        <w:rFonts w:ascii="Symbol" w:hAnsi="Symbol" w:hint="default"/>
      </w:rPr>
    </w:lvl>
    <w:lvl w:ilvl="4" w:tplc="9ABC8940" w:tentative="1">
      <w:start w:val="1"/>
      <w:numFmt w:val="bullet"/>
      <w:lvlText w:val="o"/>
      <w:lvlJc w:val="left"/>
      <w:pPr>
        <w:ind w:left="3600" w:hanging="360"/>
      </w:pPr>
      <w:rPr>
        <w:rFonts w:ascii="Courier New" w:hAnsi="Courier New" w:cs="Courier New" w:hint="default"/>
      </w:rPr>
    </w:lvl>
    <w:lvl w:ilvl="5" w:tplc="00EA4870" w:tentative="1">
      <w:start w:val="1"/>
      <w:numFmt w:val="bullet"/>
      <w:lvlText w:val=""/>
      <w:lvlJc w:val="left"/>
      <w:pPr>
        <w:ind w:left="4320" w:hanging="360"/>
      </w:pPr>
      <w:rPr>
        <w:rFonts w:ascii="Wingdings" w:hAnsi="Wingdings" w:hint="default"/>
      </w:rPr>
    </w:lvl>
    <w:lvl w:ilvl="6" w:tplc="80B65608" w:tentative="1">
      <w:start w:val="1"/>
      <w:numFmt w:val="bullet"/>
      <w:lvlText w:val=""/>
      <w:lvlJc w:val="left"/>
      <w:pPr>
        <w:ind w:left="5040" w:hanging="360"/>
      </w:pPr>
      <w:rPr>
        <w:rFonts w:ascii="Symbol" w:hAnsi="Symbol" w:hint="default"/>
      </w:rPr>
    </w:lvl>
    <w:lvl w:ilvl="7" w:tplc="F8080BEA" w:tentative="1">
      <w:start w:val="1"/>
      <w:numFmt w:val="bullet"/>
      <w:lvlText w:val="o"/>
      <w:lvlJc w:val="left"/>
      <w:pPr>
        <w:ind w:left="5760" w:hanging="360"/>
      </w:pPr>
      <w:rPr>
        <w:rFonts w:ascii="Courier New" w:hAnsi="Courier New" w:cs="Courier New" w:hint="default"/>
      </w:rPr>
    </w:lvl>
    <w:lvl w:ilvl="8" w:tplc="4B263E28" w:tentative="1">
      <w:start w:val="1"/>
      <w:numFmt w:val="bullet"/>
      <w:lvlText w:val=""/>
      <w:lvlJc w:val="left"/>
      <w:pPr>
        <w:ind w:left="6480" w:hanging="360"/>
      </w:pPr>
      <w:rPr>
        <w:rFonts w:ascii="Wingdings" w:hAnsi="Wingdings" w:hint="default"/>
      </w:rPr>
    </w:lvl>
  </w:abstractNum>
  <w:abstractNum w:abstractNumId="12" w15:restartNumberingAfterBreak="0">
    <w:nsid w:val="313467F6"/>
    <w:multiLevelType w:val="multilevel"/>
    <w:tmpl w:val="502E6B2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3F029C5"/>
    <w:multiLevelType w:val="hybridMultilevel"/>
    <w:tmpl w:val="26C2698A"/>
    <w:lvl w:ilvl="0" w:tplc="E26A9D7E">
      <w:start w:val="1"/>
      <w:numFmt w:val="bullet"/>
      <w:lvlText w:val=""/>
      <w:lvlJc w:val="left"/>
      <w:pPr>
        <w:ind w:left="1080" w:hanging="360"/>
      </w:pPr>
      <w:rPr>
        <w:rFonts w:ascii="Symbol" w:hAnsi="Symbol" w:hint="default"/>
      </w:rPr>
    </w:lvl>
    <w:lvl w:ilvl="1" w:tplc="8A267F26" w:tentative="1">
      <w:start w:val="1"/>
      <w:numFmt w:val="bullet"/>
      <w:lvlText w:val="o"/>
      <w:lvlJc w:val="left"/>
      <w:pPr>
        <w:ind w:left="1800" w:hanging="360"/>
      </w:pPr>
      <w:rPr>
        <w:rFonts w:ascii="Courier New" w:hAnsi="Courier New" w:cs="Courier New" w:hint="default"/>
      </w:rPr>
    </w:lvl>
    <w:lvl w:ilvl="2" w:tplc="3FBA21F0" w:tentative="1">
      <w:start w:val="1"/>
      <w:numFmt w:val="bullet"/>
      <w:lvlText w:val=""/>
      <w:lvlJc w:val="left"/>
      <w:pPr>
        <w:ind w:left="2520" w:hanging="360"/>
      </w:pPr>
      <w:rPr>
        <w:rFonts w:ascii="Wingdings" w:hAnsi="Wingdings" w:hint="default"/>
      </w:rPr>
    </w:lvl>
    <w:lvl w:ilvl="3" w:tplc="4F20FDBE" w:tentative="1">
      <w:start w:val="1"/>
      <w:numFmt w:val="bullet"/>
      <w:lvlText w:val=""/>
      <w:lvlJc w:val="left"/>
      <w:pPr>
        <w:ind w:left="3240" w:hanging="360"/>
      </w:pPr>
      <w:rPr>
        <w:rFonts w:ascii="Symbol" w:hAnsi="Symbol" w:hint="default"/>
      </w:rPr>
    </w:lvl>
    <w:lvl w:ilvl="4" w:tplc="2A101B7E" w:tentative="1">
      <w:start w:val="1"/>
      <w:numFmt w:val="bullet"/>
      <w:lvlText w:val="o"/>
      <w:lvlJc w:val="left"/>
      <w:pPr>
        <w:ind w:left="3960" w:hanging="360"/>
      </w:pPr>
      <w:rPr>
        <w:rFonts w:ascii="Courier New" w:hAnsi="Courier New" w:cs="Courier New" w:hint="default"/>
      </w:rPr>
    </w:lvl>
    <w:lvl w:ilvl="5" w:tplc="0470B80A" w:tentative="1">
      <w:start w:val="1"/>
      <w:numFmt w:val="bullet"/>
      <w:lvlText w:val=""/>
      <w:lvlJc w:val="left"/>
      <w:pPr>
        <w:ind w:left="4680" w:hanging="360"/>
      </w:pPr>
      <w:rPr>
        <w:rFonts w:ascii="Wingdings" w:hAnsi="Wingdings" w:hint="default"/>
      </w:rPr>
    </w:lvl>
    <w:lvl w:ilvl="6" w:tplc="C8527A28" w:tentative="1">
      <w:start w:val="1"/>
      <w:numFmt w:val="bullet"/>
      <w:lvlText w:val=""/>
      <w:lvlJc w:val="left"/>
      <w:pPr>
        <w:ind w:left="5400" w:hanging="360"/>
      </w:pPr>
      <w:rPr>
        <w:rFonts w:ascii="Symbol" w:hAnsi="Symbol" w:hint="default"/>
      </w:rPr>
    </w:lvl>
    <w:lvl w:ilvl="7" w:tplc="E59E6A74" w:tentative="1">
      <w:start w:val="1"/>
      <w:numFmt w:val="bullet"/>
      <w:lvlText w:val="o"/>
      <w:lvlJc w:val="left"/>
      <w:pPr>
        <w:ind w:left="6120" w:hanging="360"/>
      </w:pPr>
      <w:rPr>
        <w:rFonts w:ascii="Courier New" w:hAnsi="Courier New" w:cs="Courier New" w:hint="default"/>
      </w:rPr>
    </w:lvl>
    <w:lvl w:ilvl="8" w:tplc="42C4B002" w:tentative="1">
      <w:start w:val="1"/>
      <w:numFmt w:val="bullet"/>
      <w:lvlText w:val=""/>
      <w:lvlJc w:val="left"/>
      <w:pPr>
        <w:ind w:left="6840" w:hanging="360"/>
      </w:pPr>
      <w:rPr>
        <w:rFonts w:ascii="Wingdings" w:hAnsi="Wingdings" w:hint="default"/>
      </w:rPr>
    </w:lvl>
  </w:abstractNum>
  <w:abstractNum w:abstractNumId="14" w15:restartNumberingAfterBreak="0">
    <w:nsid w:val="346D7F1B"/>
    <w:multiLevelType w:val="multilevel"/>
    <w:tmpl w:val="EFAE8BA0"/>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46E0E20"/>
    <w:multiLevelType w:val="hybridMultilevel"/>
    <w:tmpl w:val="B8D69096"/>
    <w:lvl w:ilvl="0" w:tplc="FFECBF8C">
      <w:start w:val="1"/>
      <w:numFmt w:val="decimal"/>
      <w:suff w:val="space"/>
      <w:lvlText w:val="%1."/>
      <w:lvlJc w:val="left"/>
      <w:pPr>
        <w:ind w:left="0" w:firstLine="0"/>
      </w:pPr>
      <w:rPr>
        <w:rFonts w:hint="default"/>
      </w:rPr>
    </w:lvl>
    <w:lvl w:ilvl="1" w:tplc="14706B84">
      <w:start w:val="1"/>
      <w:numFmt w:val="lowerLetter"/>
      <w:lvlText w:val="%2."/>
      <w:lvlJc w:val="left"/>
      <w:pPr>
        <w:ind w:left="1440" w:hanging="360"/>
      </w:pPr>
    </w:lvl>
    <w:lvl w:ilvl="2" w:tplc="396437C2" w:tentative="1">
      <w:start w:val="1"/>
      <w:numFmt w:val="lowerRoman"/>
      <w:lvlText w:val="%3."/>
      <w:lvlJc w:val="right"/>
      <w:pPr>
        <w:ind w:left="2160" w:hanging="180"/>
      </w:pPr>
    </w:lvl>
    <w:lvl w:ilvl="3" w:tplc="6B40F246" w:tentative="1">
      <w:start w:val="1"/>
      <w:numFmt w:val="decimal"/>
      <w:lvlText w:val="%4."/>
      <w:lvlJc w:val="left"/>
      <w:pPr>
        <w:ind w:left="2880" w:hanging="360"/>
      </w:pPr>
    </w:lvl>
    <w:lvl w:ilvl="4" w:tplc="0BAC036C" w:tentative="1">
      <w:start w:val="1"/>
      <w:numFmt w:val="lowerLetter"/>
      <w:lvlText w:val="%5."/>
      <w:lvlJc w:val="left"/>
      <w:pPr>
        <w:ind w:left="3600" w:hanging="360"/>
      </w:pPr>
    </w:lvl>
    <w:lvl w:ilvl="5" w:tplc="846000B6" w:tentative="1">
      <w:start w:val="1"/>
      <w:numFmt w:val="lowerRoman"/>
      <w:lvlText w:val="%6."/>
      <w:lvlJc w:val="right"/>
      <w:pPr>
        <w:ind w:left="4320" w:hanging="180"/>
      </w:pPr>
    </w:lvl>
    <w:lvl w:ilvl="6" w:tplc="BC48B51E" w:tentative="1">
      <w:start w:val="1"/>
      <w:numFmt w:val="decimal"/>
      <w:lvlText w:val="%7."/>
      <w:lvlJc w:val="left"/>
      <w:pPr>
        <w:ind w:left="5040" w:hanging="360"/>
      </w:pPr>
    </w:lvl>
    <w:lvl w:ilvl="7" w:tplc="DCFADF5E" w:tentative="1">
      <w:start w:val="1"/>
      <w:numFmt w:val="lowerLetter"/>
      <w:lvlText w:val="%8."/>
      <w:lvlJc w:val="left"/>
      <w:pPr>
        <w:ind w:left="5760" w:hanging="360"/>
      </w:pPr>
    </w:lvl>
    <w:lvl w:ilvl="8" w:tplc="D06C4492" w:tentative="1">
      <w:start w:val="1"/>
      <w:numFmt w:val="lowerRoman"/>
      <w:lvlText w:val="%9."/>
      <w:lvlJc w:val="right"/>
      <w:pPr>
        <w:ind w:left="6480" w:hanging="180"/>
      </w:pPr>
    </w:lvl>
  </w:abstractNum>
  <w:abstractNum w:abstractNumId="16" w15:restartNumberingAfterBreak="0">
    <w:nsid w:val="3B143C88"/>
    <w:multiLevelType w:val="hybridMultilevel"/>
    <w:tmpl w:val="BFBAB86A"/>
    <w:lvl w:ilvl="0" w:tplc="1918096C">
      <w:start w:val="5"/>
      <w:numFmt w:val="decimal"/>
      <w:suff w:val="space"/>
      <w:lvlText w:val="%1.3"/>
      <w:lvlJc w:val="left"/>
      <w:pPr>
        <w:ind w:left="0" w:firstLine="0"/>
      </w:pPr>
      <w:rPr>
        <w:rFonts w:hint="default"/>
      </w:rPr>
    </w:lvl>
    <w:lvl w:ilvl="1" w:tplc="AF50458A" w:tentative="1">
      <w:start w:val="1"/>
      <w:numFmt w:val="lowerLetter"/>
      <w:lvlText w:val="%2."/>
      <w:lvlJc w:val="left"/>
      <w:pPr>
        <w:ind w:left="1440" w:hanging="360"/>
      </w:pPr>
    </w:lvl>
    <w:lvl w:ilvl="2" w:tplc="31B8CF72" w:tentative="1">
      <w:start w:val="1"/>
      <w:numFmt w:val="lowerRoman"/>
      <w:lvlText w:val="%3."/>
      <w:lvlJc w:val="right"/>
      <w:pPr>
        <w:ind w:left="2160" w:hanging="180"/>
      </w:pPr>
    </w:lvl>
    <w:lvl w:ilvl="3" w:tplc="C498AAFA" w:tentative="1">
      <w:start w:val="1"/>
      <w:numFmt w:val="decimal"/>
      <w:lvlText w:val="%4."/>
      <w:lvlJc w:val="left"/>
      <w:pPr>
        <w:ind w:left="2880" w:hanging="360"/>
      </w:pPr>
    </w:lvl>
    <w:lvl w:ilvl="4" w:tplc="A47A5266" w:tentative="1">
      <w:start w:val="1"/>
      <w:numFmt w:val="lowerLetter"/>
      <w:lvlText w:val="%5."/>
      <w:lvlJc w:val="left"/>
      <w:pPr>
        <w:ind w:left="3600" w:hanging="360"/>
      </w:pPr>
    </w:lvl>
    <w:lvl w:ilvl="5" w:tplc="A7304800" w:tentative="1">
      <w:start w:val="1"/>
      <w:numFmt w:val="lowerRoman"/>
      <w:lvlText w:val="%6."/>
      <w:lvlJc w:val="right"/>
      <w:pPr>
        <w:ind w:left="4320" w:hanging="180"/>
      </w:pPr>
    </w:lvl>
    <w:lvl w:ilvl="6" w:tplc="9DD0CFD2" w:tentative="1">
      <w:start w:val="1"/>
      <w:numFmt w:val="decimal"/>
      <w:lvlText w:val="%7."/>
      <w:lvlJc w:val="left"/>
      <w:pPr>
        <w:ind w:left="5040" w:hanging="360"/>
      </w:pPr>
    </w:lvl>
    <w:lvl w:ilvl="7" w:tplc="356E1284" w:tentative="1">
      <w:start w:val="1"/>
      <w:numFmt w:val="lowerLetter"/>
      <w:lvlText w:val="%8."/>
      <w:lvlJc w:val="left"/>
      <w:pPr>
        <w:ind w:left="5760" w:hanging="360"/>
      </w:pPr>
    </w:lvl>
    <w:lvl w:ilvl="8" w:tplc="A4B89564" w:tentative="1">
      <w:start w:val="1"/>
      <w:numFmt w:val="lowerRoman"/>
      <w:lvlText w:val="%9."/>
      <w:lvlJc w:val="right"/>
      <w:pPr>
        <w:ind w:left="6480" w:hanging="180"/>
      </w:pPr>
    </w:lvl>
  </w:abstractNum>
  <w:abstractNum w:abstractNumId="17" w15:restartNumberingAfterBreak="0">
    <w:nsid w:val="3B725295"/>
    <w:multiLevelType w:val="hybridMultilevel"/>
    <w:tmpl w:val="EB4443B4"/>
    <w:lvl w:ilvl="0" w:tplc="4060082A">
      <w:start w:val="5"/>
      <w:numFmt w:val="decimal"/>
      <w:suff w:val="space"/>
      <w:lvlText w:val="%1.3"/>
      <w:lvlJc w:val="left"/>
      <w:pPr>
        <w:ind w:left="142" w:firstLine="0"/>
      </w:pPr>
      <w:rPr>
        <w:rFonts w:hint="default"/>
      </w:rPr>
    </w:lvl>
    <w:lvl w:ilvl="1" w:tplc="90BCDFAE" w:tentative="1">
      <w:start w:val="1"/>
      <w:numFmt w:val="lowerLetter"/>
      <w:lvlText w:val="%2."/>
      <w:lvlJc w:val="left"/>
      <w:pPr>
        <w:ind w:left="1582" w:hanging="360"/>
      </w:pPr>
    </w:lvl>
    <w:lvl w:ilvl="2" w:tplc="C558755C" w:tentative="1">
      <w:start w:val="1"/>
      <w:numFmt w:val="lowerRoman"/>
      <w:lvlText w:val="%3."/>
      <w:lvlJc w:val="right"/>
      <w:pPr>
        <w:ind w:left="2302" w:hanging="180"/>
      </w:pPr>
    </w:lvl>
    <w:lvl w:ilvl="3" w:tplc="EC20424A" w:tentative="1">
      <w:start w:val="1"/>
      <w:numFmt w:val="decimal"/>
      <w:lvlText w:val="%4."/>
      <w:lvlJc w:val="left"/>
      <w:pPr>
        <w:ind w:left="3022" w:hanging="360"/>
      </w:pPr>
    </w:lvl>
    <w:lvl w:ilvl="4" w:tplc="638A3D9A" w:tentative="1">
      <w:start w:val="1"/>
      <w:numFmt w:val="lowerLetter"/>
      <w:lvlText w:val="%5."/>
      <w:lvlJc w:val="left"/>
      <w:pPr>
        <w:ind w:left="3742" w:hanging="360"/>
      </w:pPr>
    </w:lvl>
    <w:lvl w:ilvl="5" w:tplc="90BE50A8" w:tentative="1">
      <w:start w:val="1"/>
      <w:numFmt w:val="lowerRoman"/>
      <w:lvlText w:val="%6."/>
      <w:lvlJc w:val="right"/>
      <w:pPr>
        <w:ind w:left="4462" w:hanging="180"/>
      </w:pPr>
    </w:lvl>
    <w:lvl w:ilvl="6" w:tplc="9B103F7C" w:tentative="1">
      <w:start w:val="1"/>
      <w:numFmt w:val="decimal"/>
      <w:lvlText w:val="%7."/>
      <w:lvlJc w:val="left"/>
      <w:pPr>
        <w:ind w:left="5182" w:hanging="360"/>
      </w:pPr>
    </w:lvl>
    <w:lvl w:ilvl="7" w:tplc="063EC9FE" w:tentative="1">
      <w:start w:val="1"/>
      <w:numFmt w:val="lowerLetter"/>
      <w:lvlText w:val="%8."/>
      <w:lvlJc w:val="left"/>
      <w:pPr>
        <w:ind w:left="5902" w:hanging="360"/>
      </w:pPr>
    </w:lvl>
    <w:lvl w:ilvl="8" w:tplc="B89CD7CA" w:tentative="1">
      <w:start w:val="1"/>
      <w:numFmt w:val="lowerRoman"/>
      <w:lvlText w:val="%9."/>
      <w:lvlJc w:val="right"/>
      <w:pPr>
        <w:ind w:left="6622" w:hanging="180"/>
      </w:pPr>
    </w:lvl>
  </w:abstractNum>
  <w:abstractNum w:abstractNumId="18" w15:restartNumberingAfterBreak="0">
    <w:nsid w:val="3E155BDA"/>
    <w:multiLevelType w:val="hybridMultilevel"/>
    <w:tmpl w:val="1CF68E48"/>
    <w:lvl w:ilvl="0" w:tplc="6E24E1EE">
      <w:start w:val="1"/>
      <w:numFmt w:val="decimal"/>
      <w:suff w:val="space"/>
      <w:lvlText w:val="%1.2"/>
      <w:lvlJc w:val="left"/>
      <w:pPr>
        <w:ind w:left="0" w:firstLine="0"/>
      </w:pPr>
      <w:rPr>
        <w:rFonts w:hint="default"/>
      </w:rPr>
    </w:lvl>
    <w:lvl w:ilvl="1" w:tplc="FACE470A" w:tentative="1">
      <w:start w:val="1"/>
      <w:numFmt w:val="lowerLetter"/>
      <w:lvlText w:val="%2."/>
      <w:lvlJc w:val="left"/>
      <w:pPr>
        <w:ind w:left="1582" w:hanging="360"/>
      </w:pPr>
    </w:lvl>
    <w:lvl w:ilvl="2" w:tplc="A3081C88" w:tentative="1">
      <w:start w:val="1"/>
      <w:numFmt w:val="lowerRoman"/>
      <w:lvlText w:val="%3."/>
      <w:lvlJc w:val="right"/>
      <w:pPr>
        <w:ind w:left="2302" w:hanging="180"/>
      </w:pPr>
    </w:lvl>
    <w:lvl w:ilvl="3" w:tplc="E56C0FF8" w:tentative="1">
      <w:start w:val="1"/>
      <w:numFmt w:val="decimal"/>
      <w:lvlText w:val="%4."/>
      <w:lvlJc w:val="left"/>
      <w:pPr>
        <w:ind w:left="3022" w:hanging="360"/>
      </w:pPr>
    </w:lvl>
    <w:lvl w:ilvl="4" w:tplc="12F219BE" w:tentative="1">
      <w:start w:val="1"/>
      <w:numFmt w:val="lowerLetter"/>
      <w:lvlText w:val="%5."/>
      <w:lvlJc w:val="left"/>
      <w:pPr>
        <w:ind w:left="3742" w:hanging="360"/>
      </w:pPr>
    </w:lvl>
    <w:lvl w:ilvl="5" w:tplc="11042414" w:tentative="1">
      <w:start w:val="1"/>
      <w:numFmt w:val="lowerRoman"/>
      <w:lvlText w:val="%6."/>
      <w:lvlJc w:val="right"/>
      <w:pPr>
        <w:ind w:left="4462" w:hanging="180"/>
      </w:pPr>
    </w:lvl>
    <w:lvl w:ilvl="6" w:tplc="5AD882BE" w:tentative="1">
      <w:start w:val="1"/>
      <w:numFmt w:val="decimal"/>
      <w:lvlText w:val="%7."/>
      <w:lvlJc w:val="left"/>
      <w:pPr>
        <w:ind w:left="5182" w:hanging="360"/>
      </w:pPr>
    </w:lvl>
    <w:lvl w:ilvl="7" w:tplc="1F6AA0B2" w:tentative="1">
      <w:start w:val="1"/>
      <w:numFmt w:val="lowerLetter"/>
      <w:lvlText w:val="%8."/>
      <w:lvlJc w:val="left"/>
      <w:pPr>
        <w:ind w:left="5902" w:hanging="360"/>
      </w:pPr>
    </w:lvl>
    <w:lvl w:ilvl="8" w:tplc="6BA64DC4" w:tentative="1">
      <w:start w:val="1"/>
      <w:numFmt w:val="lowerRoman"/>
      <w:lvlText w:val="%9."/>
      <w:lvlJc w:val="right"/>
      <w:pPr>
        <w:ind w:left="6622" w:hanging="180"/>
      </w:pPr>
    </w:lvl>
  </w:abstractNum>
  <w:abstractNum w:abstractNumId="19" w15:restartNumberingAfterBreak="0">
    <w:nsid w:val="43AF65A2"/>
    <w:multiLevelType w:val="hybridMultilevel"/>
    <w:tmpl w:val="98ACA788"/>
    <w:lvl w:ilvl="0" w:tplc="B2062B76">
      <w:start w:val="5"/>
      <w:numFmt w:val="decimal"/>
      <w:lvlText w:val="%1.5."/>
      <w:lvlJc w:val="left"/>
      <w:pPr>
        <w:ind w:left="720" w:hanging="360"/>
      </w:pPr>
      <w:rPr>
        <w:rFonts w:hint="default"/>
      </w:rPr>
    </w:lvl>
    <w:lvl w:ilvl="1" w:tplc="C2EC4D9C" w:tentative="1">
      <w:start w:val="1"/>
      <w:numFmt w:val="lowerLetter"/>
      <w:lvlText w:val="%2."/>
      <w:lvlJc w:val="left"/>
      <w:pPr>
        <w:ind w:left="1440" w:hanging="360"/>
      </w:pPr>
    </w:lvl>
    <w:lvl w:ilvl="2" w:tplc="C8001B56" w:tentative="1">
      <w:start w:val="1"/>
      <w:numFmt w:val="lowerRoman"/>
      <w:lvlText w:val="%3."/>
      <w:lvlJc w:val="right"/>
      <w:pPr>
        <w:ind w:left="2160" w:hanging="180"/>
      </w:pPr>
    </w:lvl>
    <w:lvl w:ilvl="3" w:tplc="181088B2" w:tentative="1">
      <w:start w:val="1"/>
      <w:numFmt w:val="decimal"/>
      <w:lvlText w:val="%4."/>
      <w:lvlJc w:val="left"/>
      <w:pPr>
        <w:ind w:left="2880" w:hanging="360"/>
      </w:pPr>
    </w:lvl>
    <w:lvl w:ilvl="4" w:tplc="A49A2C1C" w:tentative="1">
      <w:start w:val="1"/>
      <w:numFmt w:val="lowerLetter"/>
      <w:lvlText w:val="%5."/>
      <w:lvlJc w:val="left"/>
      <w:pPr>
        <w:ind w:left="3600" w:hanging="360"/>
      </w:pPr>
    </w:lvl>
    <w:lvl w:ilvl="5" w:tplc="8B86F6A0" w:tentative="1">
      <w:start w:val="1"/>
      <w:numFmt w:val="lowerRoman"/>
      <w:lvlText w:val="%6."/>
      <w:lvlJc w:val="right"/>
      <w:pPr>
        <w:ind w:left="4320" w:hanging="180"/>
      </w:pPr>
    </w:lvl>
    <w:lvl w:ilvl="6" w:tplc="1A8022DE" w:tentative="1">
      <w:start w:val="1"/>
      <w:numFmt w:val="decimal"/>
      <w:lvlText w:val="%7."/>
      <w:lvlJc w:val="left"/>
      <w:pPr>
        <w:ind w:left="5040" w:hanging="360"/>
      </w:pPr>
    </w:lvl>
    <w:lvl w:ilvl="7" w:tplc="237C8F9A" w:tentative="1">
      <w:start w:val="1"/>
      <w:numFmt w:val="lowerLetter"/>
      <w:lvlText w:val="%8."/>
      <w:lvlJc w:val="left"/>
      <w:pPr>
        <w:ind w:left="5760" w:hanging="360"/>
      </w:pPr>
    </w:lvl>
    <w:lvl w:ilvl="8" w:tplc="7E96D488" w:tentative="1">
      <w:start w:val="1"/>
      <w:numFmt w:val="lowerRoman"/>
      <w:lvlText w:val="%9."/>
      <w:lvlJc w:val="right"/>
      <w:pPr>
        <w:ind w:left="6480" w:hanging="180"/>
      </w:pPr>
    </w:lvl>
  </w:abstractNum>
  <w:abstractNum w:abstractNumId="20" w15:restartNumberingAfterBreak="0">
    <w:nsid w:val="4B262B6E"/>
    <w:multiLevelType w:val="hybridMultilevel"/>
    <w:tmpl w:val="86784340"/>
    <w:lvl w:ilvl="0" w:tplc="7892E438">
      <w:start w:val="1"/>
      <w:numFmt w:val="bullet"/>
      <w:lvlText w:val=""/>
      <w:lvlJc w:val="left"/>
      <w:pPr>
        <w:ind w:left="720" w:hanging="360"/>
      </w:pPr>
      <w:rPr>
        <w:rFonts w:ascii="Symbol" w:hAnsi="Symbol" w:hint="default"/>
      </w:rPr>
    </w:lvl>
    <w:lvl w:ilvl="1" w:tplc="C7D6E486" w:tentative="1">
      <w:start w:val="1"/>
      <w:numFmt w:val="bullet"/>
      <w:lvlText w:val="o"/>
      <w:lvlJc w:val="left"/>
      <w:pPr>
        <w:ind w:left="1440" w:hanging="360"/>
      </w:pPr>
      <w:rPr>
        <w:rFonts w:ascii="Courier New" w:hAnsi="Courier New" w:cs="Courier New" w:hint="default"/>
      </w:rPr>
    </w:lvl>
    <w:lvl w:ilvl="2" w:tplc="66AEB478" w:tentative="1">
      <w:start w:val="1"/>
      <w:numFmt w:val="bullet"/>
      <w:lvlText w:val=""/>
      <w:lvlJc w:val="left"/>
      <w:pPr>
        <w:ind w:left="2160" w:hanging="360"/>
      </w:pPr>
      <w:rPr>
        <w:rFonts w:ascii="Wingdings" w:hAnsi="Wingdings" w:hint="default"/>
      </w:rPr>
    </w:lvl>
    <w:lvl w:ilvl="3" w:tplc="FA066814" w:tentative="1">
      <w:start w:val="1"/>
      <w:numFmt w:val="bullet"/>
      <w:lvlText w:val=""/>
      <w:lvlJc w:val="left"/>
      <w:pPr>
        <w:ind w:left="2880" w:hanging="360"/>
      </w:pPr>
      <w:rPr>
        <w:rFonts w:ascii="Symbol" w:hAnsi="Symbol" w:hint="default"/>
      </w:rPr>
    </w:lvl>
    <w:lvl w:ilvl="4" w:tplc="5E7E83C8" w:tentative="1">
      <w:start w:val="1"/>
      <w:numFmt w:val="bullet"/>
      <w:lvlText w:val="o"/>
      <w:lvlJc w:val="left"/>
      <w:pPr>
        <w:ind w:left="3600" w:hanging="360"/>
      </w:pPr>
      <w:rPr>
        <w:rFonts w:ascii="Courier New" w:hAnsi="Courier New" w:cs="Courier New" w:hint="default"/>
      </w:rPr>
    </w:lvl>
    <w:lvl w:ilvl="5" w:tplc="FCB8A522" w:tentative="1">
      <w:start w:val="1"/>
      <w:numFmt w:val="bullet"/>
      <w:lvlText w:val=""/>
      <w:lvlJc w:val="left"/>
      <w:pPr>
        <w:ind w:left="4320" w:hanging="360"/>
      </w:pPr>
      <w:rPr>
        <w:rFonts w:ascii="Wingdings" w:hAnsi="Wingdings" w:hint="default"/>
      </w:rPr>
    </w:lvl>
    <w:lvl w:ilvl="6" w:tplc="AD4CCB0A" w:tentative="1">
      <w:start w:val="1"/>
      <w:numFmt w:val="bullet"/>
      <w:lvlText w:val=""/>
      <w:lvlJc w:val="left"/>
      <w:pPr>
        <w:ind w:left="5040" w:hanging="360"/>
      </w:pPr>
      <w:rPr>
        <w:rFonts w:ascii="Symbol" w:hAnsi="Symbol" w:hint="default"/>
      </w:rPr>
    </w:lvl>
    <w:lvl w:ilvl="7" w:tplc="F1E6C634" w:tentative="1">
      <w:start w:val="1"/>
      <w:numFmt w:val="bullet"/>
      <w:lvlText w:val="o"/>
      <w:lvlJc w:val="left"/>
      <w:pPr>
        <w:ind w:left="5760" w:hanging="360"/>
      </w:pPr>
      <w:rPr>
        <w:rFonts w:ascii="Courier New" w:hAnsi="Courier New" w:cs="Courier New" w:hint="default"/>
      </w:rPr>
    </w:lvl>
    <w:lvl w:ilvl="8" w:tplc="661A7C66" w:tentative="1">
      <w:start w:val="1"/>
      <w:numFmt w:val="bullet"/>
      <w:lvlText w:val=""/>
      <w:lvlJc w:val="left"/>
      <w:pPr>
        <w:ind w:left="6480" w:hanging="360"/>
      </w:pPr>
      <w:rPr>
        <w:rFonts w:ascii="Wingdings" w:hAnsi="Wingdings" w:hint="default"/>
      </w:rPr>
    </w:lvl>
  </w:abstractNum>
  <w:abstractNum w:abstractNumId="21" w15:restartNumberingAfterBreak="0">
    <w:nsid w:val="4B275680"/>
    <w:multiLevelType w:val="hybridMultilevel"/>
    <w:tmpl w:val="4F409D24"/>
    <w:lvl w:ilvl="0" w:tplc="D7AC757E">
      <w:start w:val="1"/>
      <w:numFmt w:val="bullet"/>
      <w:lvlText w:val=""/>
      <w:lvlJc w:val="left"/>
      <w:pPr>
        <w:ind w:left="720" w:hanging="360"/>
      </w:pPr>
      <w:rPr>
        <w:rFonts w:ascii="Symbol" w:hAnsi="Symbol" w:hint="default"/>
      </w:rPr>
    </w:lvl>
    <w:lvl w:ilvl="1" w:tplc="E28E13C0" w:tentative="1">
      <w:start w:val="1"/>
      <w:numFmt w:val="bullet"/>
      <w:lvlText w:val="o"/>
      <w:lvlJc w:val="left"/>
      <w:pPr>
        <w:ind w:left="1440" w:hanging="360"/>
      </w:pPr>
      <w:rPr>
        <w:rFonts w:ascii="Courier New" w:hAnsi="Courier New" w:cs="Courier New" w:hint="default"/>
      </w:rPr>
    </w:lvl>
    <w:lvl w:ilvl="2" w:tplc="2C82E8D8" w:tentative="1">
      <w:start w:val="1"/>
      <w:numFmt w:val="bullet"/>
      <w:lvlText w:val=""/>
      <w:lvlJc w:val="left"/>
      <w:pPr>
        <w:ind w:left="2160" w:hanging="360"/>
      </w:pPr>
      <w:rPr>
        <w:rFonts w:ascii="Wingdings" w:hAnsi="Wingdings" w:hint="default"/>
      </w:rPr>
    </w:lvl>
    <w:lvl w:ilvl="3" w:tplc="30348230" w:tentative="1">
      <w:start w:val="1"/>
      <w:numFmt w:val="bullet"/>
      <w:lvlText w:val=""/>
      <w:lvlJc w:val="left"/>
      <w:pPr>
        <w:ind w:left="2880" w:hanging="360"/>
      </w:pPr>
      <w:rPr>
        <w:rFonts w:ascii="Symbol" w:hAnsi="Symbol" w:hint="default"/>
      </w:rPr>
    </w:lvl>
    <w:lvl w:ilvl="4" w:tplc="D6F63102" w:tentative="1">
      <w:start w:val="1"/>
      <w:numFmt w:val="bullet"/>
      <w:lvlText w:val="o"/>
      <w:lvlJc w:val="left"/>
      <w:pPr>
        <w:ind w:left="3600" w:hanging="360"/>
      </w:pPr>
      <w:rPr>
        <w:rFonts w:ascii="Courier New" w:hAnsi="Courier New" w:cs="Courier New" w:hint="default"/>
      </w:rPr>
    </w:lvl>
    <w:lvl w:ilvl="5" w:tplc="74DA586A" w:tentative="1">
      <w:start w:val="1"/>
      <w:numFmt w:val="bullet"/>
      <w:lvlText w:val=""/>
      <w:lvlJc w:val="left"/>
      <w:pPr>
        <w:ind w:left="4320" w:hanging="360"/>
      </w:pPr>
      <w:rPr>
        <w:rFonts w:ascii="Wingdings" w:hAnsi="Wingdings" w:hint="default"/>
      </w:rPr>
    </w:lvl>
    <w:lvl w:ilvl="6" w:tplc="70980A7C" w:tentative="1">
      <w:start w:val="1"/>
      <w:numFmt w:val="bullet"/>
      <w:lvlText w:val=""/>
      <w:lvlJc w:val="left"/>
      <w:pPr>
        <w:ind w:left="5040" w:hanging="360"/>
      </w:pPr>
      <w:rPr>
        <w:rFonts w:ascii="Symbol" w:hAnsi="Symbol" w:hint="default"/>
      </w:rPr>
    </w:lvl>
    <w:lvl w:ilvl="7" w:tplc="A1F84158" w:tentative="1">
      <w:start w:val="1"/>
      <w:numFmt w:val="bullet"/>
      <w:lvlText w:val="o"/>
      <w:lvlJc w:val="left"/>
      <w:pPr>
        <w:ind w:left="5760" w:hanging="360"/>
      </w:pPr>
      <w:rPr>
        <w:rFonts w:ascii="Courier New" w:hAnsi="Courier New" w:cs="Courier New" w:hint="default"/>
      </w:rPr>
    </w:lvl>
    <w:lvl w:ilvl="8" w:tplc="2230E830" w:tentative="1">
      <w:start w:val="1"/>
      <w:numFmt w:val="bullet"/>
      <w:lvlText w:val=""/>
      <w:lvlJc w:val="left"/>
      <w:pPr>
        <w:ind w:left="6480" w:hanging="360"/>
      </w:pPr>
      <w:rPr>
        <w:rFonts w:ascii="Wingdings" w:hAnsi="Wingdings" w:hint="default"/>
      </w:rPr>
    </w:lvl>
  </w:abstractNum>
  <w:abstractNum w:abstractNumId="22" w15:restartNumberingAfterBreak="0">
    <w:nsid w:val="4E9E4839"/>
    <w:multiLevelType w:val="hybridMultilevel"/>
    <w:tmpl w:val="91EC85CC"/>
    <w:lvl w:ilvl="0" w:tplc="398E7E3A">
      <w:start w:val="1"/>
      <w:numFmt w:val="decimal"/>
      <w:suff w:val="space"/>
      <w:lvlText w:val="%1.2"/>
      <w:lvlJc w:val="left"/>
      <w:pPr>
        <w:ind w:left="0" w:firstLine="0"/>
      </w:pPr>
      <w:rPr>
        <w:rFonts w:hint="default"/>
      </w:rPr>
    </w:lvl>
    <w:lvl w:ilvl="1" w:tplc="F042CCDE" w:tentative="1">
      <w:start w:val="1"/>
      <w:numFmt w:val="lowerLetter"/>
      <w:lvlText w:val="%2."/>
      <w:lvlJc w:val="left"/>
      <w:pPr>
        <w:ind w:left="1582" w:hanging="360"/>
      </w:pPr>
    </w:lvl>
    <w:lvl w:ilvl="2" w:tplc="03FC253A" w:tentative="1">
      <w:start w:val="1"/>
      <w:numFmt w:val="lowerRoman"/>
      <w:lvlText w:val="%3."/>
      <w:lvlJc w:val="right"/>
      <w:pPr>
        <w:ind w:left="2302" w:hanging="180"/>
      </w:pPr>
    </w:lvl>
    <w:lvl w:ilvl="3" w:tplc="9444804A" w:tentative="1">
      <w:start w:val="1"/>
      <w:numFmt w:val="decimal"/>
      <w:lvlText w:val="%4."/>
      <w:lvlJc w:val="left"/>
      <w:pPr>
        <w:ind w:left="3022" w:hanging="360"/>
      </w:pPr>
    </w:lvl>
    <w:lvl w:ilvl="4" w:tplc="00AC04FA" w:tentative="1">
      <w:start w:val="1"/>
      <w:numFmt w:val="lowerLetter"/>
      <w:lvlText w:val="%5."/>
      <w:lvlJc w:val="left"/>
      <w:pPr>
        <w:ind w:left="3742" w:hanging="360"/>
      </w:pPr>
    </w:lvl>
    <w:lvl w:ilvl="5" w:tplc="3CDAD4D8" w:tentative="1">
      <w:start w:val="1"/>
      <w:numFmt w:val="lowerRoman"/>
      <w:lvlText w:val="%6."/>
      <w:lvlJc w:val="right"/>
      <w:pPr>
        <w:ind w:left="4462" w:hanging="180"/>
      </w:pPr>
    </w:lvl>
    <w:lvl w:ilvl="6" w:tplc="F63E3090" w:tentative="1">
      <w:start w:val="1"/>
      <w:numFmt w:val="decimal"/>
      <w:lvlText w:val="%7."/>
      <w:lvlJc w:val="left"/>
      <w:pPr>
        <w:ind w:left="5182" w:hanging="360"/>
      </w:pPr>
    </w:lvl>
    <w:lvl w:ilvl="7" w:tplc="88E66118" w:tentative="1">
      <w:start w:val="1"/>
      <w:numFmt w:val="lowerLetter"/>
      <w:lvlText w:val="%8."/>
      <w:lvlJc w:val="left"/>
      <w:pPr>
        <w:ind w:left="5902" w:hanging="360"/>
      </w:pPr>
    </w:lvl>
    <w:lvl w:ilvl="8" w:tplc="5DAAAD7A" w:tentative="1">
      <w:start w:val="1"/>
      <w:numFmt w:val="lowerRoman"/>
      <w:lvlText w:val="%9."/>
      <w:lvlJc w:val="right"/>
      <w:pPr>
        <w:ind w:left="6622" w:hanging="180"/>
      </w:pPr>
    </w:lvl>
  </w:abstractNum>
  <w:abstractNum w:abstractNumId="23" w15:restartNumberingAfterBreak="0">
    <w:nsid w:val="4ECA7398"/>
    <w:multiLevelType w:val="multilevel"/>
    <w:tmpl w:val="C22A56E2"/>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2321C3E"/>
    <w:multiLevelType w:val="hybridMultilevel"/>
    <w:tmpl w:val="69E2967C"/>
    <w:lvl w:ilvl="0" w:tplc="16844EA4">
      <w:start w:val="1"/>
      <w:numFmt w:val="bullet"/>
      <w:lvlText w:val=""/>
      <w:lvlJc w:val="left"/>
      <w:pPr>
        <w:ind w:left="720" w:hanging="360"/>
      </w:pPr>
      <w:rPr>
        <w:rFonts w:ascii="Symbol" w:hAnsi="Symbol" w:hint="default"/>
      </w:rPr>
    </w:lvl>
    <w:lvl w:ilvl="1" w:tplc="6AB05F4E" w:tentative="1">
      <w:start w:val="1"/>
      <w:numFmt w:val="bullet"/>
      <w:lvlText w:val="o"/>
      <w:lvlJc w:val="left"/>
      <w:pPr>
        <w:ind w:left="1440" w:hanging="360"/>
      </w:pPr>
      <w:rPr>
        <w:rFonts w:ascii="Courier New" w:hAnsi="Courier New" w:cs="Courier New" w:hint="default"/>
      </w:rPr>
    </w:lvl>
    <w:lvl w:ilvl="2" w:tplc="AAEC97D8" w:tentative="1">
      <w:start w:val="1"/>
      <w:numFmt w:val="bullet"/>
      <w:lvlText w:val=""/>
      <w:lvlJc w:val="left"/>
      <w:pPr>
        <w:ind w:left="2160" w:hanging="360"/>
      </w:pPr>
      <w:rPr>
        <w:rFonts w:ascii="Wingdings" w:hAnsi="Wingdings" w:hint="default"/>
      </w:rPr>
    </w:lvl>
    <w:lvl w:ilvl="3" w:tplc="A60CBFEA" w:tentative="1">
      <w:start w:val="1"/>
      <w:numFmt w:val="bullet"/>
      <w:lvlText w:val=""/>
      <w:lvlJc w:val="left"/>
      <w:pPr>
        <w:ind w:left="2880" w:hanging="360"/>
      </w:pPr>
      <w:rPr>
        <w:rFonts w:ascii="Symbol" w:hAnsi="Symbol" w:hint="default"/>
      </w:rPr>
    </w:lvl>
    <w:lvl w:ilvl="4" w:tplc="12D86808" w:tentative="1">
      <w:start w:val="1"/>
      <w:numFmt w:val="bullet"/>
      <w:lvlText w:val="o"/>
      <w:lvlJc w:val="left"/>
      <w:pPr>
        <w:ind w:left="3600" w:hanging="360"/>
      </w:pPr>
      <w:rPr>
        <w:rFonts w:ascii="Courier New" w:hAnsi="Courier New" w:cs="Courier New" w:hint="default"/>
      </w:rPr>
    </w:lvl>
    <w:lvl w:ilvl="5" w:tplc="624424EC" w:tentative="1">
      <w:start w:val="1"/>
      <w:numFmt w:val="bullet"/>
      <w:lvlText w:val=""/>
      <w:lvlJc w:val="left"/>
      <w:pPr>
        <w:ind w:left="4320" w:hanging="360"/>
      </w:pPr>
      <w:rPr>
        <w:rFonts w:ascii="Wingdings" w:hAnsi="Wingdings" w:hint="default"/>
      </w:rPr>
    </w:lvl>
    <w:lvl w:ilvl="6" w:tplc="D018DFC2" w:tentative="1">
      <w:start w:val="1"/>
      <w:numFmt w:val="bullet"/>
      <w:lvlText w:val=""/>
      <w:lvlJc w:val="left"/>
      <w:pPr>
        <w:ind w:left="5040" w:hanging="360"/>
      </w:pPr>
      <w:rPr>
        <w:rFonts w:ascii="Symbol" w:hAnsi="Symbol" w:hint="default"/>
      </w:rPr>
    </w:lvl>
    <w:lvl w:ilvl="7" w:tplc="C136C22A" w:tentative="1">
      <w:start w:val="1"/>
      <w:numFmt w:val="bullet"/>
      <w:lvlText w:val="o"/>
      <w:lvlJc w:val="left"/>
      <w:pPr>
        <w:ind w:left="5760" w:hanging="360"/>
      </w:pPr>
      <w:rPr>
        <w:rFonts w:ascii="Courier New" w:hAnsi="Courier New" w:cs="Courier New" w:hint="default"/>
      </w:rPr>
    </w:lvl>
    <w:lvl w:ilvl="8" w:tplc="44FE185C" w:tentative="1">
      <w:start w:val="1"/>
      <w:numFmt w:val="bullet"/>
      <w:lvlText w:val=""/>
      <w:lvlJc w:val="left"/>
      <w:pPr>
        <w:ind w:left="6480" w:hanging="360"/>
      </w:pPr>
      <w:rPr>
        <w:rFonts w:ascii="Wingdings" w:hAnsi="Wingdings" w:hint="default"/>
      </w:rPr>
    </w:lvl>
  </w:abstractNum>
  <w:abstractNum w:abstractNumId="25" w15:restartNumberingAfterBreak="0">
    <w:nsid w:val="55892D31"/>
    <w:multiLevelType w:val="multilevel"/>
    <w:tmpl w:val="CBD8D3F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68B4F08"/>
    <w:multiLevelType w:val="hybridMultilevel"/>
    <w:tmpl w:val="55FABD18"/>
    <w:lvl w:ilvl="0" w:tplc="9384D1CE">
      <w:start w:val="1"/>
      <w:numFmt w:val="bullet"/>
      <w:lvlText w:val=""/>
      <w:lvlJc w:val="left"/>
      <w:pPr>
        <w:ind w:left="720" w:hanging="360"/>
      </w:pPr>
      <w:rPr>
        <w:rFonts w:ascii="Symbol" w:hAnsi="Symbol" w:hint="default"/>
      </w:rPr>
    </w:lvl>
    <w:lvl w:ilvl="1" w:tplc="7DB04030" w:tentative="1">
      <w:start w:val="1"/>
      <w:numFmt w:val="bullet"/>
      <w:lvlText w:val="o"/>
      <w:lvlJc w:val="left"/>
      <w:pPr>
        <w:ind w:left="1440" w:hanging="360"/>
      </w:pPr>
      <w:rPr>
        <w:rFonts w:ascii="Courier New" w:hAnsi="Courier New" w:cs="Courier New" w:hint="default"/>
      </w:rPr>
    </w:lvl>
    <w:lvl w:ilvl="2" w:tplc="C4CC6FA4" w:tentative="1">
      <w:start w:val="1"/>
      <w:numFmt w:val="bullet"/>
      <w:lvlText w:val=""/>
      <w:lvlJc w:val="left"/>
      <w:pPr>
        <w:ind w:left="2160" w:hanging="360"/>
      </w:pPr>
      <w:rPr>
        <w:rFonts w:ascii="Wingdings" w:hAnsi="Wingdings" w:hint="default"/>
      </w:rPr>
    </w:lvl>
    <w:lvl w:ilvl="3" w:tplc="62C6BBB8" w:tentative="1">
      <w:start w:val="1"/>
      <w:numFmt w:val="bullet"/>
      <w:lvlText w:val=""/>
      <w:lvlJc w:val="left"/>
      <w:pPr>
        <w:ind w:left="2880" w:hanging="360"/>
      </w:pPr>
      <w:rPr>
        <w:rFonts w:ascii="Symbol" w:hAnsi="Symbol" w:hint="default"/>
      </w:rPr>
    </w:lvl>
    <w:lvl w:ilvl="4" w:tplc="0882C840" w:tentative="1">
      <w:start w:val="1"/>
      <w:numFmt w:val="bullet"/>
      <w:lvlText w:val="o"/>
      <w:lvlJc w:val="left"/>
      <w:pPr>
        <w:ind w:left="3600" w:hanging="360"/>
      </w:pPr>
      <w:rPr>
        <w:rFonts w:ascii="Courier New" w:hAnsi="Courier New" w:cs="Courier New" w:hint="default"/>
      </w:rPr>
    </w:lvl>
    <w:lvl w:ilvl="5" w:tplc="DC6A91E0" w:tentative="1">
      <w:start w:val="1"/>
      <w:numFmt w:val="bullet"/>
      <w:lvlText w:val=""/>
      <w:lvlJc w:val="left"/>
      <w:pPr>
        <w:ind w:left="4320" w:hanging="360"/>
      </w:pPr>
      <w:rPr>
        <w:rFonts w:ascii="Wingdings" w:hAnsi="Wingdings" w:hint="default"/>
      </w:rPr>
    </w:lvl>
    <w:lvl w:ilvl="6" w:tplc="C93A3008" w:tentative="1">
      <w:start w:val="1"/>
      <w:numFmt w:val="bullet"/>
      <w:lvlText w:val=""/>
      <w:lvlJc w:val="left"/>
      <w:pPr>
        <w:ind w:left="5040" w:hanging="360"/>
      </w:pPr>
      <w:rPr>
        <w:rFonts w:ascii="Symbol" w:hAnsi="Symbol" w:hint="default"/>
      </w:rPr>
    </w:lvl>
    <w:lvl w:ilvl="7" w:tplc="24E277A6" w:tentative="1">
      <w:start w:val="1"/>
      <w:numFmt w:val="bullet"/>
      <w:lvlText w:val="o"/>
      <w:lvlJc w:val="left"/>
      <w:pPr>
        <w:ind w:left="5760" w:hanging="360"/>
      </w:pPr>
      <w:rPr>
        <w:rFonts w:ascii="Courier New" w:hAnsi="Courier New" w:cs="Courier New" w:hint="default"/>
      </w:rPr>
    </w:lvl>
    <w:lvl w:ilvl="8" w:tplc="AE2AF142" w:tentative="1">
      <w:start w:val="1"/>
      <w:numFmt w:val="bullet"/>
      <w:lvlText w:val=""/>
      <w:lvlJc w:val="left"/>
      <w:pPr>
        <w:ind w:left="6480" w:hanging="360"/>
      </w:pPr>
      <w:rPr>
        <w:rFonts w:ascii="Wingdings" w:hAnsi="Wingdings" w:hint="default"/>
      </w:rPr>
    </w:lvl>
  </w:abstractNum>
  <w:abstractNum w:abstractNumId="27" w15:restartNumberingAfterBreak="0">
    <w:nsid w:val="57DD084E"/>
    <w:multiLevelType w:val="hybridMultilevel"/>
    <w:tmpl w:val="B5E4A3AE"/>
    <w:lvl w:ilvl="0" w:tplc="F782C3F4">
      <w:start w:val="1"/>
      <w:numFmt w:val="bullet"/>
      <w:lvlText w:val=""/>
      <w:lvlJc w:val="left"/>
      <w:pPr>
        <w:ind w:left="1080" w:hanging="360"/>
      </w:pPr>
      <w:rPr>
        <w:rFonts w:ascii="Symbol" w:hAnsi="Symbol" w:hint="default"/>
      </w:rPr>
    </w:lvl>
    <w:lvl w:ilvl="1" w:tplc="19EE169A">
      <w:start w:val="1"/>
      <w:numFmt w:val="bullet"/>
      <w:lvlText w:val="o"/>
      <w:lvlJc w:val="left"/>
      <w:pPr>
        <w:ind w:left="1800" w:hanging="360"/>
      </w:pPr>
      <w:rPr>
        <w:rFonts w:ascii="Courier New" w:hAnsi="Courier New" w:cs="Courier New" w:hint="default"/>
      </w:rPr>
    </w:lvl>
    <w:lvl w:ilvl="2" w:tplc="90C67496" w:tentative="1">
      <w:start w:val="1"/>
      <w:numFmt w:val="bullet"/>
      <w:lvlText w:val=""/>
      <w:lvlJc w:val="left"/>
      <w:pPr>
        <w:ind w:left="2520" w:hanging="360"/>
      </w:pPr>
      <w:rPr>
        <w:rFonts w:ascii="Wingdings" w:hAnsi="Wingdings" w:hint="default"/>
      </w:rPr>
    </w:lvl>
    <w:lvl w:ilvl="3" w:tplc="2714A3BC" w:tentative="1">
      <w:start w:val="1"/>
      <w:numFmt w:val="bullet"/>
      <w:lvlText w:val=""/>
      <w:lvlJc w:val="left"/>
      <w:pPr>
        <w:ind w:left="3240" w:hanging="360"/>
      </w:pPr>
      <w:rPr>
        <w:rFonts w:ascii="Symbol" w:hAnsi="Symbol" w:hint="default"/>
      </w:rPr>
    </w:lvl>
    <w:lvl w:ilvl="4" w:tplc="E9168232" w:tentative="1">
      <w:start w:val="1"/>
      <w:numFmt w:val="bullet"/>
      <w:lvlText w:val="o"/>
      <w:lvlJc w:val="left"/>
      <w:pPr>
        <w:ind w:left="3960" w:hanging="360"/>
      </w:pPr>
      <w:rPr>
        <w:rFonts w:ascii="Courier New" w:hAnsi="Courier New" w:cs="Courier New" w:hint="default"/>
      </w:rPr>
    </w:lvl>
    <w:lvl w:ilvl="5" w:tplc="4758897C" w:tentative="1">
      <w:start w:val="1"/>
      <w:numFmt w:val="bullet"/>
      <w:lvlText w:val=""/>
      <w:lvlJc w:val="left"/>
      <w:pPr>
        <w:ind w:left="4680" w:hanging="360"/>
      </w:pPr>
      <w:rPr>
        <w:rFonts w:ascii="Wingdings" w:hAnsi="Wingdings" w:hint="default"/>
      </w:rPr>
    </w:lvl>
    <w:lvl w:ilvl="6" w:tplc="F5D0CB22" w:tentative="1">
      <w:start w:val="1"/>
      <w:numFmt w:val="bullet"/>
      <w:lvlText w:val=""/>
      <w:lvlJc w:val="left"/>
      <w:pPr>
        <w:ind w:left="5400" w:hanging="360"/>
      </w:pPr>
      <w:rPr>
        <w:rFonts w:ascii="Symbol" w:hAnsi="Symbol" w:hint="default"/>
      </w:rPr>
    </w:lvl>
    <w:lvl w:ilvl="7" w:tplc="6494DFA4" w:tentative="1">
      <w:start w:val="1"/>
      <w:numFmt w:val="bullet"/>
      <w:lvlText w:val="o"/>
      <w:lvlJc w:val="left"/>
      <w:pPr>
        <w:ind w:left="6120" w:hanging="360"/>
      </w:pPr>
      <w:rPr>
        <w:rFonts w:ascii="Courier New" w:hAnsi="Courier New" w:cs="Courier New" w:hint="default"/>
      </w:rPr>
    </w:lvl>
    <w:lvl w:ilvl="8" w:tplc="397CB988" w:tentative="1">
      <w:start w:val="1"/>
      <w:numFmt w:val="bullet"/>
      <w:lvlText w:val=""/>
      <w:lvlJc w:val="left"/>
      <w:pPr>
        <w:ind w:left="6840" w:hanging="360"/>
      </w:pPr>
      <w:rPr>
        <w:rFonts w:ascii="Wingdings" w:hAnsi="Wingdings" w:hint="default"/>
      </w:rPr>
    </w:lvl>
  </w:abstractNum>
  <w:abstractNum w:abstractNumId="28" w15:restartNumberingAfterBreak="0">
    <w:nsid w:val="5AA66983"/>
    <w:multiLevelType w:val="multilevel"/>
    <w:tmpl w:val="35D6BF2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AE977E0"/>
    <w:multiLevelType w:val="multilevel"/>
    <w:tmpl w:val="50F07D3A"/>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5BF62D44"/>
    <w:multiLevelType w:val="hybridMultilevel"/>
    <w:tmpl w:val="9B3E1142"/>
    <w:lvl w:ilvl="0" w:tplc="DEE0D940">
      <w:start w:val="1"/>
      <w:numFmt w:val="bullet"/>
      <w:lvlText w:val=""/>
      <w:lvlJc w:val="left"/>
      <w:pPr>
        <w:ind w:left="720" w:hanging="360"/>
      </w:pPr>
      <w:rPr>
        <w:rFonts w:ascii="Symbol" w:hAnsi="Symbol" w:hint="default"/>
      </w:rPr>
    </w:lvl>
    <w:lvl w:ilvl="1" w:tplc="E736BBCC">
      <w:start w:val="1"/>
      <w:numFmt w:val="bullet"/>
      <w:lvlText w:val="o"/>
      <w:lvlJc w:val="left"/>
      <w:pPr>
        <w:ind w:left="1440" w:hanging="360"/>
      </w:pPr>
      <w:rPr>
        <w:rFonts w:ascii="Courier New" w:hAnsi="Courier New" w:cs="Courier New" w:hint="default"/>
      </w:rPr>
    </w:lvl>
    <w:lvl w:ilvl="2" w:tplc="034AA932">
      <w:start w:val="1"/>
      <w:numFmt w:val="bullet"/>
      <w:lvlText w:val=""/>
      <w:lvlJc w:val="left"/>
      <w:pPr>
        <w:ind w:left="2160" w:hanging="360"/>
      </w:pPr>
      <w:rPr>
        <w:rFonts w:ascii="Wingdings" w:hAnsi="Wingdings" w:hint="default"/>
      </w:rPr>
    </w:lvl>
    <w:lvl w:ilvl="3" w:tplc="913409D8">
      <w:start w:val="1"/>
      <w:numFmt w:val="bullet"/>
      <w:lvlText w:val=""/>
      <w:lvlJc w:val="left"/>
      <w:pPr>
        <w:ind w:left="2880" w:hanging="360"/>
      </w:pPr>
      <w:rPr>
        <w:rFonts w:ascii="Symbol" w:hAnsi="Symbol" w:hint="default"/>
      </w:rPr>
    </w:lvl>
    <w:lvl w:ilvl="4" w:tplc="E21AA07A">
      <w:start w:val="1"/>
      <w:numFmt w:val="bullet"/>
      <w:lvlText w:val="o"/>
      <w:lvlJc w:val="left"/>
      <w:pPr>
        <w:ind w:left="3600" w:hanging="360"/>
      </w:pPr>
      <w:rPr>
        <w:rFonts w:ascii="Courier New" w:hAnsi="Courier New" w:cs="Courier New" w:hint="default"/>
      </w:rPr>
    </w:lvl>
    <w:lvl w:ilvl="5" w:tplc="14FC63DC">
      <w:start w:val="1"/>
      <w:numFmt w:val="bullet"/>
      <w:lvlText w:val=""/>
      <w:lvlJc w:val="left"/>
      <w:pPr>
        <w:ind w:left="4320" w:hanging="360"/>
      </w:pPr>
      <w:rPr>
        <w:rFonts w:ascii="Wingdings" w:hAnsi="Wingdings" w:hint="default"/>
      </w:rPr>
    </w:lvl>
    <w:lvl w:ilvl="6" w:tplc="62443BA6">
      <w:start w:val="1"/>
      <w:numFmt w:val="bullet"/>
      <w:lvlText w:val=""/>
      <w:lvlJc w:val="left"/>
      <w:pPr>
        <w:ind w:left="5040" w:hanging="360"/>
      </w:pPr>
      <w:rPr>
        <w:rFonts w:ascii="Symbol" w:hAnsi="Symbol" w:hint="default"/>
      </w:rPr>
    </w:lvl>
    <w:lvl w:ilvl="7" w:tplc="BC02338A">
      <w:start w:val="1"/>
      <w:numFmt w:val="bullet"/>
      <w:lvlText w:val="o"/>
      <w:lvlJc w:val="left"/>
      <w:pPr>
        <w:ind w:left="5760" w:hanging="360"/>
      </w:pPr>
      <w:rPr>
        <w:rFonts w:ascii="Courier New" w:hAnsi="Courier New" w:cs="Courier New" w:hint="default"/>
      </w:rPr>
    </w:lvl>
    <w:lvl w:ilvl="8" w:tplc="9A7E395E">
      <w:start w:val="1"/>
      <w:numFmt w:val="bullet"/>
      <w:lvlText w:val=""/>
      <w:lvlJc w:val="left"/>
      <w:pPr>
        <w:ind w:left="6480" w:hanging="360"/>
      </w:pPr>
      <w:rPr>
        <w:rFonts w:ascii="Wingdings" w:hAnsi="Wingdings" w:hint="default"/>
      </w:rPr>
    </w:lvl>
  </w:abstractNum>
  <w:abstractNum w:abstractNumId="31" w15:restartNumberingAfterBreak="0">
    <w:nsid w:val="63626B5B"/>
    <w:multiLevelType w:val="hybridMultilevel"/>
    <w:tmpl w:val="9A5C2912"/>
    <w:lvl w:ilvl="0" w:tplc="747AD24E">
      <w:start w:val="1"/>
      <w:numFmt w:val="bullet"/>
      <w:lvlText w:val=""/>
      <w:lvlJc w:val="left"/>
      <w:pPr>
        <w:ind w:left="720" w:hanging="360"/>
      </w:pPr>
      <w:rPr>
        <w:rFonts w:ascii="Symbol" w:hAnsi="Symbol" w:hint="default"/>
      </w:rPr>
    </w:lvl>
    <w:lvl w:ilvl="1" w:tplc="BBB6B65C" w:tentative="1">
      <w:start w:val="1"/>
      <w:numFmt w:val="bullet"/>
      <w:lvlText w:val="o"/>
      <w:lvlJc w:val="left"/>
      <w:pPr>
        <w:ind w:left="1440" w:hanging="360"/>
      </w:pPr>
      <w:rPr>
        <w:rFonts w:ascii="Courier New" w:hAnsi="Courier New" w:cs="Courier New" w:hint="default"/>
      </w:rPr>
    </w:lvl>
    <w:lvl w:ilvl="2" w:tplc="5F0A56BC" w:tentative="1">
      <w:start w:val="1"/>
      <w:numFmt w:val="bullet"/>
      <w:lvlText w:val=""/>
      <w:lvlJc w:val="left"/>
      <w:pPr>
        <w:ind w:left="2160" w:hanging="360"/>
      </w:pPr>
      <w:rPr>
        <w:rFonts w:ascii="Wingdings" w:hAnsi="Wingdings" w:hint="default"/>
      </w:rPr>
    </w:lvl>
    <w:lvl w:ilvl="3" w:tplc="D9424648" w:tentative="1">
      <w:start w:val="1"/>
      <w:numFmt w:val="bullet"/>
      <w:lvlText w:val=""/>
      <w:lvlJc w:val="left"/>
      <w:pPr>
        <w:ind w:left="2880" w:hanging="360"/>
      </w:pPr>
      <w:rPr>
        <w:rFonts w:ascii="Symbol" w:hAnsi="Symbol" w:hint="default"/>
      </w:rPr>
    </w:lvl>
    <w:lvl w:ilvl="4" w:tplc="9CD65DBA" w:tentative="1">
      <w:start w:val="1"/>
      <w:numFmt w:val="bullet"/>
      <w:lvlText w:val="o"/>
      <w:lvlJc w:val="left"/>
      <w:pPr>
        <w:ind w:left="3600" w:hanging="360"/>
      </w:pPr>
      <w:rPr>
        <w:rFonts w:ascii="Courier New" w:hAnsi="Courier New" w:cs="Courier New" w:hint="default"/>
      </w:rPr>
    </w:lvl>
    <w:lvl w:ilvl="5" w:tplc="45FEA404" w:tentative="1">
      <w:start w:val="1"/>
      <w:numFmt w:val="bullet"/>
      <w:lvlText w:val=""/>
      <w:lvlJc w:val="left"/>
      <w:pPr>
        <w:ind w:left="4320" w:hanging="360"/>
      </w:pPr>
      <w:rPr>
        <w:rFonts w:ascii="Wingdings" w:hAnsi="Wingdings" w:hint="default"/>
      </w:rPr>
    </w:lvl>
    <w:lvl w:ilvl="6" w:tplc="A4D042D2" w:tentative="1">
      <w:start w:val="1"/>
      <w:numFmt w:val="bullet"/>
      <w:lvlText w:val=""/>
      <w:lvlJc w:val="left"/>
      <w:pPr>
        <w:ind w:left="5040" w:hanging="360"/>
      </w:pPr>
      <w:rPr>
        <w:rFonts w:ascii="Symbol" w:hAnsi="Symbol" w:hint="default"/>
      </w:rPr>
    </w:lvl>
    <w:lvl w:ilvl="7" w:tplc="D95AE45C" w:tentative="1">
      <w:start w:val="1"/>
      <w:numFmt w:val="bullet"/>
      <w:lvlText w:val="o"/>
      <w:lvlJc w:val="left"/>
      <w:pPr>
        <w:ind w:left="5760" w:hanging="360"/>
      </w:pPr>
      <w:rPr>
        <w:rFonts w:ascii="Courier New" w:hAnsi="Courier New" w:cs="Courier New" w:hint="default"/>
      </w:rPr>
    </w:lvl>
    <w:lvl w:ilvl="8" w:tplc="44224496" w:tentative="1">
      <w:start w:val="1"/>
      <w:numFmt w:val="bullet"/>
      <w:lvlText w:val=""/>
      <w:lvlJc w:val="left"/>
      <w:pPr>
        <w:ind w:left="6480" w:hanging="360"/>
      </w:pPr>
      <w:rPr>
        <w:rFonts w:ascii="Wingdings" w:hAnsi="Wingdings" w:hint="default"/>
      </w:rPr>
    </w:lvl>
  </w:abstractNum>
  <w:abstractNum w:abstractNumId="32" w15:restartNumberingAfterBreak="0">
    <w:nsid w:val="6EA44BAA"/>
    <w:multiLevelType w:val="hybridMultilevel"/>
    <w:tmpl w:val="1D06F01C"/>
    <w:lvl w:ilvl="0" w:tplc="463CBFB6">
      <w:start w:val="1"/>
      <w:numFmt w:val="bullet"/>
      <w:lvlText w:val=""/>
      <w:lvlJc w:val="left"/>
      <w:pPr>
        <w:ind w:left="720" w:hanging="360"/>
      </w:pPr>
      <w:rPr>
        <w:rFonts w:ascii="Symbol" w:hAnsi="Symbol" w:hint="default"/>
      </w:rPr>
    </w:lvl>
    <w:lvl w:ilvl="1" w:tplc="4894A64C" w:tentative="1">
      <w:start w:val="1"/>
      <w:numFmt w:val="bullet"/>
      <w:lvlText w:val="o"/>
      <w:lvlJc w:val="left"/>
      <w:pPr>
        <w:ind w:left="1440" w:hanging="360"/>
      </w:pPr>
      <w:rPr>
        <w:rFonts w:ascii="Courier New" w:hAnsi="Courier New" w:cs="Courier New" w:hint="default"/>
      </w:rPr>
    </w:lvl>
    <w:lvl w:ilvl="2" w:tplc="50D8C786" w:tentative="1">
      <w:start w:val="1"/>
      <w:numFmt w:val="bullet"/>
      <w:lvlText w:val=""/>
      <w:lvlJc w:val="left"/>
      <w:pPr>
        <w:ind w:left="2160" w:hanging="360"/>
      </w:pPr>
      <w:rPr>
        <w:rFonts w:ascii="Wingdings" w:hAnsi="Wingdings" w:hint="default"/>
      </w:rPr>
    </w:lvl>
    <w:lvl w:ilvl="3" w:tplc="E1263018" w:tentative="1">
      <w:start w:val="1"/>
      <w:numFmt w:val="bullet"/>
      <w:lvlText w:val=""/>
      <w:lvlJc w:val="left"/>
      <w:pPr>
        <w:ind w:left="2880" w:hanging="360"/>
      </w:pPr>
      <w:rPr>
        <w:rFonts w:ascii="Symbol" w:hAnsi="Symbol" w:hint="default"/>
      </w:rPr>
    </w:lvl>
    <w:lvl w:ilvl="4" w:tplc="5FCCAE12" w:tentative="1">
      <w:start w:val="1"/>
      <w:numFmt w:val="bullet"/>
      <w:lvlText w:val="o"/>
      <w:lvlJc w:val="left"/>
      <w:pPr>
        <w:ind w:left="3600" w:hanging="360"/>
      </w:pPr>
      <w:rPr>
        <w:rFonts w:ascii="Courier New" w:hAnsi="Courier New" w:cs="Courier New" w:hint="default"/>
      </w:rPr>
    </w:lvl>
    <w:lvl w:ilvl="5" w:tplc="7BACDD78" w:tentative="1">
      <w:start w:val="1"/>
      <w:numFmt w:val="bullet"/>
      <w:lvlText w:val=""/>
      <w:lvlJc w:val="left"/>
      <w:pPr>
        <w:ind w:left="4320" w:hanging="360"/>
      </w:pPr>
      <w:rPr>
        <w:rFonts w:ascii="Wingdings" w:hAnsi="Wingdings" w:hint="default"/>
      </w:rPr>
    </w:lvl>
    <w:lvl w:ilvl="6" w:tplc="E15E7856" w:tentative="1">
      <w:start w:val="1"/>
      <w:numFmt w:val="bullet"/>
      <w:lvlText w:val=""/>
      <w:lvlJc w:val="left"/>
      <w:pPr>
        <w:ind w:left="5040" w:hanging="360"/>
      </w:pPr>
      <w:rPr>
        <w:rFonts w:ascii="Symbol" w:hAnsi="Symbol" w:hint="default"/>
      </w:rPr>
    </w:lvl>
    <w:lvl w:ilvl="7" w:tplc="F14C998E" w:tentative="1">
      <w:start w:val="1"/>
      <w:numFmt w:val="bullet"/>
      <w:lvlText w:val="o"/>
      <w:lvlJc w:val="left"/>
      <w:pPr>
        <w:ind w:left="5760" w:hanging="360"/>
      </w:pPr>
      <w:rPr>
        <w:rFonts w:ascii="Courier New" w:hAnsi="Courier New" w:cs="Courier New" w:hint="default"/>
      </w:rPr>
    </w:lvl>
    <w:lvl w:ilvl="8" w:tplc="4EA8E012" w:tentative="1">
      <w:start w:val="1"/>
      <w:numFmt w:val="bullet"/>
      <w:lvlText w:val=""/>
      <w:lvlJc w:val="left"/>
      <w:pPr>
        <w:ind w:left="6480" w:hanging="360"/>
      </w:pPr>
      <w:rPr>
        <w:rFonts w:ascii="Wingdings" w:hAnsi="Wingdings" w:hint="default"/>
      </w:rPr>
    </w:lvl>
  </w:abstractNum>
  <w:abstractNum w:abstractNumId="33" w15:restartNumberingAfterBreak="0">
    <w:nsid w:val="77512BC8"/>
    <w:multiLevelType w:val="hybridMultilevel"/>
    <w:tmpl w:val="B900B708"/>
    <w:lvl w:ilvl="0" w:tplc="13D2DA8A">
      <w:start w:val="1"/>
      <w:numFmt w:val="bullet"/>
      <w:lvlText w:val=""/>
      <w:lvlJc w:val="left"/>
      <w:pPr>
        <w:ind w:left="720" w:hanging="360"/>
      </w:pPr>
      <w:rPr>
        <w:rFonts w:ascii="Symbol" w:hAnsi="Symbol" w:hint="default"/>
      </w:rPr>
    </w:lvl>
    <w:lvl w:ilvl="1" w:tplc="5F6AE31C" w:tentative="1">
      <w:start w:val="1"/>
      <w:numFmt w:val="bullet"/>
      <w:lvlText w:val="o"/>
      <w:lvlJc w:val="left"/>
      <w:pPr>
        <w:ind w:left="1440" w:hanging="360"/>
      </w:pPr>
      <w:rPr>
        <w:rFonts w:ascii="Courier New" w:hAnsi="Courier New" w:cs="Courier New" w:hint="default"/>
      </w:rPr>
    </w:lvl>
    <w:lvl w:ilvl="2" w:tplc="2A8CC824" w:tentative="1">
      <w:start w:val="1"/>
      <w:numFmt w:val="bullet"/>
      <w:lvlText w:val=""/>
      <w:lvlJc w:val="left"/>
      <w:pPr>
        <w:ind w:left="2160" w:hanging="360"/>
      </w:pPr>
      <w:rPr>
        <w:rFonts w:ascii="Wingdings" w:hAnsi="Wingdings" w:hint="default"/>
      </w:rPr>
    </w:lvl>
    <w:lvl w:ilvl="3" w:tplc="84F4E940" w:tentative="1">
      <w:start w:val="1"/>
      <w:numFmt w:val="bullet"/>
      <w:lvlText w:val=""/>
      <w:lvlJc w:val="left"/>
      <w:pPr>
        <w:ind w:left="2880" w:hanging="360"/>
      </w:pPr>
      <w:rPr>
        <w:rFonts w:ascii="Symbol" w:hAnsi="Symbol" w:hint="default"/>
      </w:rPr>
    </w:lvl>
    <w:lvl w:ilvl="4" w:tplc="C1E64EDA" w:tentative="1">
      <w:start w:val="1"/>
      <w:numFmt w:val="bullet"/>
      <w:lvlText w:val="o"/>
      <w:lvlJc w:val="left"/>
      <w:pPr>
        <w:ind w:left="3600" w:hanging="360"/>
      </w:pPr>
      <w:rPr>
        <w:rFonts w:ascii="Courier New" w:hAnsi="Courier New" w:cs="Courier New" w:hint="default"/>
      </w:rPr>
    </w:lvl>
    <w:lvl w:ilvl="5" w:tplc="7E9EF1BC" w:tentative="1">
      <w:start w:val="1"/>
      <w:numFmt w:val="bullet"/>
      <w:lvlText w:val=""/>
      <w:lvlJc w:val="left"/>
      <w:pPr>
        <w:ind w:left="4320" w:hanging="360"/>
      </w:pPr>
      <w:rPr>
        <w:rFonts w:ascii="Wingdings" w:hAnsi="Wingdings" w:hint="default"/>
      </w:rPr>
    </w:lvl>
    <w:lvl w:ilvl="6" w:tplc="6298CE74" w:tentative="1">
      <w:start w:val="1"/>
      <w:numFmt w:val="bullet"/>
      <w:lvlText w:val=""/>
      <w:lvlJc w:val="left"/>
      <w:pPr>
        <w:ind w:left="5040" w:hanging="360"/>
      </w:pPr>
      <w:rPr>
        <w:rFonts w:ascii="Symbol" w:hAnsi="Symbol" w:hint="default"/>
      </w:rPr>
    </w:lvl>
    <w:lvl w:ilvl="7" w:tplc="DD361E52" w:tentative="1">
      <w:start w:val="1"/>
      <w:numFmt w:val="bullet"/>
      <w:lvlText w:val="o"/>
      <w:lvlJc w:val="left"/>
      <w:pPr>
        <w:ind w:left="5760" w:hanging="360"/>
      </w:pPr>
      <w:rPr>
        <w:rFonts w:ascii="Courier New" w:hAnsi="Courier New" w:cs="Courier New" w:hint="default"/>
      </w:rPr>
    </w:lvl>
    <w:lvl w:ilvl="8" w:tplc="71648C6C" w:tentative="1">
      <w:start w:val="1"/>
      <w:numFmt w:val="bullet"/>
      <w:lvlText w:val=""/>
      <w:lvlJc w:val="left"/>
      <w:pPr>
        <w:ind w:left="6480" w:hanging="360"/>
      </w:pPr>
      <w:rPr>
        <w:rFonts w:ascii="Wingdings" w:hAnsi="Wingdings" w:hint="default"/>
      </w:rPr>
    </w:lvl>
  </w:abstractNum>
  <w:num w:numId="1">
    <w:abstractNumId w:val="4"/>
  </w:num>
  <w:num w:numId="2">
    <w:abstractNumId w:val="21"/>
  </w:num>
  <w:num w:numId="3">
    <w:abstractNumId w:val="27"/>
  </w:num>
  <w:num w:numId="4">
    <w:abstractNumId w:val="13"/>
  </w:num>
  <w:num w:numId="5">
    <w:abstractNumId w:val="31"/>
  </w:num>
  <w:num w:numId="6">
    <w:abstractNumId w:val="5"/>
  </w:num>
  <w:num w:numId="7">
    <w:abstractNumId w:val="11"/>
  </w:num>
  <w:num w:numId="8">
    <w:abstractNumId w:val="3"/>
  </w:num>
  <w:num w:numId="9">
    <w:abstractNumId w:val="32"/>
  </w:num>
  <w:num w:numId="10">
    <w:abstractNumId w:val="30"/>
  </w:num>
  <w:num w:numId="11">
    <w:abstractNumId w:val="20"/>
  </w:num>
  <w:num w:numId="12">
    <w:abstractNumId w:val="1"/>
  </w:num>
  <w:num w:numId="13">
    <w:abstractNumId w:val="2"/>
  </w:num>
  <w:num w:numId="14">
    <w:abstractNumId w:val="0"/>
  </w:num>
  <w:num w:numId="15">
    <w:abstractNumId w:val="8"/>
  </w:num>
  <w:num w:numId="16">
    <w:abstractNumId w:val="15"/>
  </w:num>
  <w:num w:numId="17">
    <w:abstractNumId w:val="19"/>
  </w:num>
  <w:num w:numId="18">
    <w:abstractNumId w:val="22"/>
  </w:num>
  <w:num w:numId="19">
    <w:abstractNumId w:val="18"/>
  </w:num>
  <w:num w:numId="20">
    <w:abstractNumId w:val="10"/>
  </w:num>
  <w:num w:numId="21">
    <w:abstractNumId w:val="6"/>
  </w:num>
  <w:num w:numId="22">
    <w:abstractNumId w:val="16"/>
  </w:num>
  <w:num w:numId="23">
    <w:abstractNumId w:val="17"/>
  </w:num>
  <w:num w:numId="24">
    <w:abstractNumId w:val="9"/>
  </w:num>
  <w:num w:numId="25">
    <w:abstractNumId w:val="7"/>
  </w:num>
  <w:num w:numId="26">
    <w:abstractNumId w:val="28"/>
  </w:num>
  <w:num w:numId="27">
    <w:abstractNumId w:val="33"/>
  </w:num>
  <w:num w:numId="28">
    <w:abstractNumId w:val="29"/>
  </w:num>
  <w:num w:numId="29">
    <w:abstractNumId w:val="12"/>
  </w:num>
  <w:num w:numId="30">
    <w:abstractNumId w:val="24"/>
  </w:num>
  <w:num w:numId="31">
    <w:abstractNumId w:val="23"/>
  </w:num>
  <w:num w:numId="32">
    <w:abstractNumId w:val="25"/>
  </w:num>
  <w:num w:numId="33">
    <w:abstractNumId w:val="26"/>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BC2ECE"/>
    <w:rsid w:val="00196BA0"/>
    <w:rsid w:val="003B0048"/>
    <w:rsid w:val="00BC2ECE"/>
    <w:rsid w:val="00D42723"/>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317AC5-B1D7-49B3-80C5-E9BCDE27E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hr-H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3B0048"/>
    <w:pPr>
      <w:numPr>
        <w:numId w:val="2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3B0048"/>
    <w:pPr>
      <w:numPr>
        <w:ilvl w:val="1"/>
        <w:numId w:val="2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3B0048"/>
    <w:pPr>
      <w:keepNext/>
      <w:numPr>
        <w:ilvl w:val="2"/>
        <w:numId w:val="2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3B0048"/>
    <w:pPr>
      <w:keepNext/>
      <w:numPr>
        <w:ilvl w:val="3"/>
        <w:numId w:val="2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3B0048"/>
    <w:pPr>
      <w:numPr>
        <w:ilvl w:val="4"/>
        <w:numId w:val="2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3B0048"/>
    <w:pPr>
      <w:numPr>
        <w:ilvl w:val="5"/>
        <w:numId w:val="2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3B0048"/>
    <w:pPr>
      <w:numPr>
        <w:ilvl w:val="6"/>
        <w:numId w:val="2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3B0048"/>
    <w:pPr>
      <w:numPr>
        <w:ilvl w:val="7"/>
        <w:numId w:val="2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3B0048"/>
    <w:pPr>
      <w:numPr>
        <w:ilvl w:val="8"/>
        <w:numId w:val="2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hr-HR"/>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hr-HR"/>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hr-HR"/>
    </w:rPr>
  </w:style>
  <w:style w:type="paragraph" w:styleId="FootnoteText">
    <w:name w:val="footnote text"/>
    <w:basedOn w:val="Normal"/>
    <w:link w:val="FootnoteTextChar"/>
    <w:uiPriority w:val="99"/>
    <w:unhideWhenUsed/>
    <w:rsid w:val="00E54C48"/>
    <w:rPr>
      <w:sz w:val="20"/>
      <w:szCs w:val="20"/>
    </w:rPr>
  </w:style>
  <w:style w:type="character" w:customStyle="1" w:styleId="FootnoteTextChar">
    <w:name w:val="Footnote Text Char"/>
    <w:link w:val="FootnoteText"/>
    <w:uiPriority w:val="99"/>
    <w:rsid w:val="00E54C48"/>
    <w:rPr>
      <w:lang w:eastAsia="hr-HR"/>
    </w:rPr>
  </w:style>
  <w:style w:type="character" w:styleId="FootnoteReference">
    <w:name w:val="footnote reference"/>
    <w:uiPriority w:val="99"/>
    <w:unhideWhenUsed/>
    <w:rsid w:val="00E54C48"/>
    <w:rPr>
      <w:vertAlign w:val="superscript"/>
    </w:rPr>
  </w:style>
  <w:style w:type="paragraph" w:styleId="NormalWeb">
    <w:name w:val="Normal (Web)"/>
    <w:basedOn w:val="Normal"/>
    <w:uiPriority w:val="99"/>
    <w:semiHidden/>
    <w:unhideWhenUsed/>
    <w:rsid w:val="00CC3629"/>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084956"/>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84956"/>
    <w:rPr>
      <w:color w:val="0000FF"/>
      <w:u w:val="single"/>
    </w:rPr>
  </w:style>
  <w:style w:type="character" w:styleId="CommentReference">
    <w:name w:val="annotation reference"/>
    <w:uiPriority w:val="99"/>
    <w:semiHidden/>
    <w:unhideWhenUsed/>
    <w:rsid w:val="000E2665"/>
    <w:rPr>
      <w:sz w:val="16"/>
      <w:szCs w:val="16"/>
    </w:rPr>
  </w:style>
  <w:style w:type="paragraph" w:styleId="CommentText">
    <w:name w:val="annotation text"/>
    <w:basedOn w:val="Normal"/>
    <w:link w:val="CommentTextChar"/>
    <w:uiPriority w:val="99"/>
    <w:semiHidden/>
    <w:unhideWhenUsed/>
    <w:rsid w:val="000E2665"/>
    <w:rPr>
      <w:sz w:val="20"/>
      <w:szCs w:val="20"/>
    </w:rPr>
  </w:style>
  <w:style w:type="character" w:customStyle="1" w:styleId="CommentTextChar">
    <w:name w:val="Comment Text Char"/>
    <w:link w:val="CommentText"/>
    <w:uiPriority w:val="99"/>
    <w:semiHidden/>
    <w:rsid w:val="000E2665"/>
    <w:rPr>
      <w:lang w:eastAsia="hr-HR"/>
    </w:rPr>
  </w:style>
  <w:style w:type="paragraph" w:styleId="CommentSubject">
    <w:name w:val="annotation subject"/>
    <w:basedOn w:val="CommentText"/>
    <w:next w:val="CommentText"/>
    <w:link w:val="CommentSubjectChar"/>
    <w:uiPriority w:val="99"/>
    <w:semiHidden/>
    <w:unhideWhenUsed/>
    <w:rsid w:val="000E2665"/>
    <w:rPr>
      <w:b/>
      <w:bCs/>
    </w:rPr>
  </w:style>
  <w:style w:type="character" w:customStyle="1" w:styleId="CommentSubjectChar">
    <w:name w:val="Comment Subject Char"/>
    <w:link w:val="CommentSubject"/>
    <w:uiPriority w:val="99"/>
    <w:semiHidden/>
    <w:rsid w:val="000E2665"/>
    <w:rPr>
      <w:b/>
      <w:bCs/>
      <w:lang w:eastAsia="hr-HR"/>
    </w:rPr>
  </w:style>
  <w:style w:type="character" w:styleId="Emphasis">
    <w:name w:val="Emphasis"/>
    <w:uiPriority w:val="20"/>
    <w:qFormat/>
    <w:rsid w:val="00CA452A"/>
    <w:rPr>
      <w:i/>
      <w:iCs/>
    </w:rPr>
  </w:style>
  <w:style w:type="paragraph" w:customStyle="1" w:styleId="StyleLatinVerdana10ptJustifiedBefore10ptAfter0">
    <w:name w:val="Style (Latin) Verdana 10 pt Justified Before:  10 pt After:  0 ..."/>
    <w:basedOn w:val="Normal"/>
    <w:rsid w:val="00D745A2"/>
    <w:pPr>
      <w:spacing w:before="200" w:after="0" w:line="240" w:lineRule="auto"/>
      <w:jc w:val="both"/>
    </w:pPr>
    <w:rPr>
      <w:rFonts w:ascii="Verdana" w:eastAsia="Times New Roman" w:hAnsi="Verdana"/>
      <w:sz w:val="20"/>
      <w:szCs w:val="20"/>
    </w:rPr>
  </w:style>
  <w:style w:type="character" w:customStyle="1" w:styleId="Heading1Char">
    <w:name w:val="Heading 1 Char"/>
    <w:basedOn w:val="DefaultParagraphFont"/>
    <w:link w:val="Heading1"/>
    <w:uiPriority w:val="9"/>
    <w:rsid w:val="003B0048"/>
    <w:rPr>
      <w:rFonts w:ascii="Verdana" w:hAnsi="Verdana" w:cs="Calibri"/>
      <w:b/>
      <w:bCs/>
    </w:rPr>
  </w:style>
  <w:style w:type="character" w:customStyle="1" w:styleId="Heading2Char">
    <w:name w:val="Heading 2 Char"/>
    <w:basedOn w:val="DefaultParagraphFont"/>
    <w:link w:val="Heading2"/>
    <w:uiPriority w:val="9"/>
    <w:rsid w:val="003B0048"/>
    <w:rPr>
      <w:rFonts w:ascii="Verdana" w:hAnsi="Verdana" w:cs="Calibri"/>
      <w:b/>
      <w:bCs/>
    </w:rPr>
  </w:style>
  <w:style w:type="character" w:customStyle="1" w:styleId="Heading3Char">
    <w:name w:val="Heading 3 Char"/>
    <w:basedOn w:val="DefaultParagraphFont"/>
    <w:link w:val="Heading3"/>
    <w:uiPriority w:val="9"/>
    <w:semiHidden/>
    <w:rsid w:val="003B0048"/>
    <w:rPr>
      <w:rFonts w:ascii="Calibri Light" w:eastAsia="Times New Roman" w:hAnsi="Calibri Light"/>
      <w:b/>
      <w:bCs/>
      <w:sz w:val="26"/>
      <w:szCs w:val="26"/>
    </w:rPr>
  </w:style>
  <w:style w:type="character" w:customStyle="1" w:styleId="Heading4Char">
    <w:name w:val="Heading 4 Char"/>
    <w:basedOn w:val="DefaultParagraphFont"/>
    <w:link w:val="Heading4"/>
    <w:uiPriority w:val="9"/>
    <w:semiHidden/>
    <w:rsid w:val="003B0048"/>
    <w:rPr>
      <w:rFonts w:eastAsia="Times New Roman"/>
      <w:b/>
      <w:bCs/>
      <w:sz w:val="28"/>
      <w:szCs w:val="28"/>
    </w:rPr>
  </w:style>
  <w:style w:type="character" w:customStyle="1" w:styleId="Heading5Char">
    <w:name w:val="Heading 5 Char"/>
    <w:basedOn w:val="DefaultParagraphFont"/>
    <w:link w:val="Heading5"/>
    <w:uiPriority w:val="9"/>
    <w:semiHidden/>
    <w:rsid w:val="003B0048"/>
    <w:rPr>
      <w:rFonts w:eastAsia="Times New Roman"/>
      <w:b/>
      <w:bCs/>
      <w:i/>
      <w:iCs/>
      <w:sz w:val="26"/>
      <w:szCs w:val="26"/>
    </w:rPr>
  </w:style>
  <w:style w:type="character" w:customStyle="1" w:styleId="Heading6Char">
    <w:name w:val="Heading 6 Char"/>
    <w:basedOn w:val="DefaultParagraphFont"/>
    <w:link w:val="Heading6"/>
    <w:uiPriority w:val="9"/>
    <w:semiHidden/>
    <w:rsid w:val="003B0048"/>
    <w:rPr>
      <w:rFonts w:eastAsia="Times New Roman"/>
      <w:b/>
      <w:bCs/>
      <w:sz w:val="22"/>
      <w:szCs w:val="22"/>
    </w:rPr>
  </w:style>
  <w:style w:type="character" w:customStyle="1" w:styleId="Heading7Char">
    <w:name w:val="Heading 7 Char"/>
    <w:basedOn w:val="DefaultParagraphFont"/>
    <w:link w:val="Heading7"/>
    <w:uiPriority w:val="9"/>
    <w:semiHidden/>
    <w:rsid w:val="003B0048"/>
    <w:rPr>
      <w:rFonts w:eastAsia="Times New Roman"/>
      <w:sz w:val="24"/>
      <w:szCs w:val="24"/>
    </w:rPr>
  </w:style>
  <w:style w:type="character" w:customStyle="1" w:styleId="Heading8Char">
    <w:name w:val="Heading 8 Char"/>
    <w:basedOn w:val="DefaultParagraphFont"/>
    <w:link w:val="Heading8"/>
    <w:uiPriority w:val="9"/>
    <w:semiHidden/>
    <w:rsid w:val="003B0048"/>
    <w:rPr>
      <w:rFonts w:eastAsia="Times New Roman"/>
      <w:i/>
      <w:iCs/>
      <w:sz w:val="24"/>
      <w:szCs w:val="24"/>
    </w:rPr>
  </w:style>
  <w:style w:type="character" w:customStyle="1" w:styleId="Heading9Char">
    <w:name w:val="Heading 9 Char"/>
    <w:basedOn w:val="DefaultParagraphFont"/>
    <w:link w:val="Heading9"/>
    <w:uiPriority w:val="9"/>
    <w:semiHidden/>
    <w:rsid w:val="003B0048"/>
    <w:rPr>
      <w:rFonts w:ascii="Calibri Light" w:eastAsia="Times New Roman" w:hAnsi="Calibri Ligh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2B7B1-3B1B-4CBC-B0D1-C0BAABBAE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E98121-D0B6-496B-9543-D2E09BCA366D}">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3.xml><?xml version="1.0" encoding="utf-8"?>
<ds:datastoreItem xmlns:ds="http://schemas.openxmlformats.org/officeDocument/2006/customXml" ds:itemID="{40272E6C-A176-406E-BA29-17710C34EAE2}">
  <ds:schemaRefs>
    <ds:schemaRef ds:uri="http://schemas.microsoft.com/sharepoint/v3/contenttype/forms"/>
  </ds:schemaRefs>
</ds:datastoreItem>
</file>

<file path=customXml/itemProps4.xml><?xml version="1.0" encoding="utf-8"?>
<ds:datastoreItem xmlns:ds="http://schemas.openxmlformats.org/officeDocument/2006/customXml" ds:itemID="{A0773BE1-5B31-4B03-9D14-1401E4FF6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2629</Words>
  <Characters>14989</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17583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PENNA Roberta</cp:lastModifiedBy>
  <cp:revision>11</cp:revision>
  <cp:lastPrinted>2014-12-03T14:15:00Z</cp:lastPrinted>
  <dcterms:created xsi:type="dcterms:W3CDTF">2017-02-21T07:12:00Z</dcterms:created>
  <dcterms:modified xsi:type="dcterms:W3CDTF">2017-03-01T13:06:00Z</dcterms:modified>
</cp:coreProperties>
</file>